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0F16" w14:textId="77777777" w:rsidR="00BB7759" w:rsidRDefault="00BB7759" w:rsidP="00BB7759">
      <w:pPr>
        <w:rPr>
          <w:rFonts w:cstheme="minorHAnsi"/>
          <w:b/>
          <w:bCs/>
          <w:color w:val="000000"/>
          <w:sz w:val="24"/>
          <w:szCs w:val="24"/>
        </w:rPr>
      </w:pPr>
    </w:p>
    <w:p w14:paraId="5DFEBE98" w14:textId="77777777" w:rsidR="00BB7759" w:rsidRDefault="00BB7759" w:rsidP="00BB775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</w:rPr>
      </w:pPr>
    </w:p>
    <w:p w14:paraId="10E2B3F3" w14:textId="77777777" w:rsidR="00BB7759" w:rsidRDefault="00BB7759" w:rsidP="00BB775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6FCFEA80" wp14:editId="16642996">
            <wp:extent cx="1686296" cy="1686296"/>
            <wp:effectExtent l="0" t="0" r="9525" b="9525"/>
            <wp:docPr id="644129132" name="Image 1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129132" name="Image 1" descr="Une image contenant Police, Graphique, logo, symbol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602" cy="168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E25E0" w14:textId="77777777" w:rsidR="00BB7759" w:rsidRDefault="00BB7759" w:rsidP="00BB775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</w:rPr>
      </w:pPr>
    </w:p>
    <w:p w14:paraId="739FEFD8" w14:textId="77777777" w:rsidR="00BB7759" w:rsidRDefault="00BB7759" w:rsidP="00BB775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</w:rPr>
      </w:pPr>
    </w:p>
    <w:p w14:paraId="59C119C5" w14:textId="77777777" w:rsidR="00BB7759" w:rsidRDefault="00BB7759" w:rsidP="00BB7759">
      <w:pPr>
        <w:pStyle w:val="Default"/>
      </w:pPr>
    </w:p>
    <w:p w14:paraId="60066E69" w14:textId="77777777" w:rsidR="00BB7759" w:rsidRDefault="00BB7759" w:rsidP="00BB775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Conseil départemental des Landes</w:t>
      </w:r>
    </w:p>
    <w:p w14:paraId="71C695CC" w14:textId="77777777" w:rsidR="00BB7759" w:rsidRDefault="00BB7759" w:rsidP="00BB775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</w:rPr>
      </w:pPr>
    </w:p>
    <w:p w14:paraId="0B1DB17D" w14:textId="77777777" w:rsidR="00BB7759" w:rsidRPr="00745154" w:rsidRDefault="00BB7759" w:rsidP="00BB7759">
      <w:pPr>
        <w:autoSpaceDE w:val="0"/>
        <w:autoSpaceDN w:val="0"/>
        <w:adjustRightInd w:val="0"/>
        <w:jc w:val="right"/>
        <w:rPr>
          <w:rFonts w:cstheme="minorHAnsi"/>
          <w:b/>
          <w:bCs/>
          <w:sz w:val="24"/>
          <w:szCs w:val="24"/>
        </w:rPr>
      </w:pPr>
    </w:p>
    <w:p w14:paraId="6A5AA65F" w14:textId="1B334698" w:rsidR="00BB7759" w:rsidRPr="004C5D51" w:rsidRDefault="00BB7759" w:rsidP="00BB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Dossier réponse</w:t>
      </w:r>
    </w:p>
    <w:p w14:paraId="0D2EC1F5" w14:textId="03908AE8" w:rsidR="00BB7759" w:rsidRPr="004C5D51" w:rsidRDefault="00BB7759" w:rsidP="00BB7759">
      <w:pPr>
        <w:jc w:val="center"/>
        <w:rPr>
          <w:rFonts w:cstheme="minorHAnsi"/>
          <w:b/>
          <w:bCs/>
          <w:sz w:val="40"/>
          <w:szCs w:val="40"/>
          <w:u w:val="single"/>
        </w:rPr>
      </w:pPr>
      <w:r>
        <w:rPr>
          <w:rFonts w:cstheme="minorHAnsi"/>
          <w:b/>
          <w:bCs/>
          <w:sz w:val="40"/>
          <w:szCs w:val="40"/>
        </w:rPr>
        <w:t>Appel à projets</w:t>
      </w:r>
      <w:r>
        <w:rPr>
          <w:rFonts w:cstheme="minorHAnsi"/>
          <w:b/>
          <w:bCs/>
          <w:sz w:val="40"/>
          <w:szCs w:val="40"/>
        </w:rPr>
        <w:br/>
        <w:t>So</w:t>
      </w:r>
      <w:r w:rsidRPr="00A0729C">
        <w:rPr>
          <w:rFonts w:cstheme="minorHAnsi"/>
          <w:b/>
          <w:bCs/>
          <w:sz w:val="40"/>
          <w:szCs w:val="40"/>
        </w:rPr>
        <w:t xml:space="preserve">utien au développement de l’apprentissage dans </w:t>
      </w:r>
      <w:r>
        <w:rPr>
          <w:rFonts w:cstheme="minorHAnsi"/>
          <w:b/>
          <w:bCs/>
          <w:sz w:val="40"/>
          <w:szCs w:val="40"/>
        </w:rPr>
        <w:br/>
      </w:r>
      <w:r w:rsidRPr="00A0729C">
        <w:rPr>
          <w:rFonts w:cstheme="minorHAnsi"/>
          <w:b/>
          <w:bCs/>
          <w:sz w:val="40"/>
          <w:szCs w:val="40"/>
        </w:rPr>
        <w:t>les établissements sociaux et médico-sociaux landais</w:t>
      </w:r>
    </w:p>
    <w:p w14:paraId="55D39AA9" w14:textId="77777777" w:rsidR="00BB7759" w:rsidRDefault="00BB7759" w:rsidP="00BB7759">
      <w:pPr>
        <w:pStyle w:val="Default"/>
        <w:jc w:val="center"/>
        <w:rPr>
          <w:b/>
          <w:bCs/>
          <w:sz w:val="40"/>
          <w:szCs w:val="40"/>
        </w:rPr>
      </w:pPr>
    </w:p>
    <w:p w14:paraId="31E12A40" w14:textId="77777777" w:rsidR="00BB7759" w:rsidRDefault="00BB7759" w:rsidP="00BB7759">
      <w:pPr>
        <w:pStyle w:val="Default"/>
        <w:jc w:val="center"/>
        <w:rPr>
          <w:b/>
          <w:bCs/>
          <w:sz w:val="40"/>
          <w:szCs w:val="40"/>
        </w:rPr>
      </w:pPr>
    </w:p>
    <w:p w14:paraId="261E9F76" w14:textId="77777777" w:rsidR="00BB7759" w:rsidRDefault="00BB7759" w:rsidP="00BB7759">
      <w:pPr>
        <w:pStyle w:val="Default"/>
        <w:jc w:val="center"/>
        <w:rPr>
          <w:b/>
          <w:bCs/>
          <w:sz w:val="40"/>
          <w:szCs w:val="40"/>
        </w:rPr>
      </w:pPr>
    </w:p>
    <w:p w14:paraId="7FD82CE8" w14:textId="77777777" w:rsidR="00BB7759" w:rsidRDefault="00BB7759" w:rsidP="00BB7759">
      <w:pPr>
        <w:pStyle w:val="Default"/>
        <w:jc w:val="center"/>
        <w:rPr>
          <w:b/>
          <w:bCs/>
          <w:sz w:val="40"/>
          <w:szCs w:val="40"/>
        </w:rPr>
      </w:pPr>
    </w:p>
    <w:p w14:paraId="233FC595" w14:textId="77777777" w:rsidR="00BB7759" w:rsidRDefault="00BB7759" w:rsidP="00BB7759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Date limite de dépôt des dossiers : </w:t>
      </w:r>
    </w:p>
    <w:p w14:paraId="608B9DFF" w14:textId="66D3EA1A" w:rsidR="00BB7759" w:rsidRDefault="00585513" w:rsidP="00BB7759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Mercredi 31 décembre</w:t>
      </w:r>
      <w:r w:rsidR="00BB7759">
        <w:rPr>
          <w:b/>
          <w:bCs/>
          <w:sz w:val="40"/>
          <w:szCs w:val="40"/>
        </w:rPr>
        <w:t xml:space="preserve"> 2025</w:t>
      </w:r>
      <w:r w:rsidR="00BB7759" w:rsidRPr="004C5D51">
        <w:rPr>
          <w:b/>
          <w:bCs/>
          <w:sz w:val="40"/>
          <w:szCs w:val="40"/>
        </w:rPr>
        <w:t xml:space="preserve"> à 12h00</w:t>
      </w:r>
    </w:p>
    <w:p w14:paraId="67393AAB" w14:textId="77777777" w:rsidR="00BB7759" w:rsidRDefault="00BB7759" w:rsidP="00BB7759">
      <w:pPr>
        <w:pStyle w:val="Paragraphedeliste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98C95B4" w14:textId="77777777" w:rsidR="00BB7759" w:rsidRPr="00E03855" w:rsidRDefault="00BB7759" w:rsidP="00BB7759">
      <w:pPr>
        <w:pStyle w:val="Paragraphedeliste"/>
        <w:jc w:val="center"/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4157DD3A" w14:textId="77777777" w:rsidR="00BB7759" w:rsidRPr="000C51A4" w:rsidRDefault="00BB7759" w:rsidP="00BB7759">
      <w:pPr>
        <w:pStyle w:val="Paragraphedeliste"/>
        <w:jc w:val="center"/>
        <w:rPr>
          <w:rFonts w:cstheme="minorHAnsi"/>
          <w:b/>
          <w:bCs/>
          <w:sz w:val="24"/>
          <w:szCs w:val="24"/>
        </w:rPr>
      </w:pPr>
    </w:p>
    <w:p w14:paraId="62CED4CF" w14:textId="77777777" w:rsidR="00BB7759" w:rsidRPr="004C5D51" w:rsidRDefault="00BB7759" w:rsidP="00BB775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4C5D51">
        <w:rPr>
          <w:sz w:val="28"/>
          <w:szCs w:val="28"/>
        </w:rPr>
        <w:t>Pour toute question :</w:t>
      </w:r>
      <w:r>
        <w:rPr>
          <w:sz w:val="28"/>
          <w:szCs w:val="28"/>
        </w:rPr>
        <w:t xml:space="preserve"> </w:t>
      </w:r>
      <w:hyperlink r:id="rId12" w:history="1">
        <w:r w:rsidRPr="00462522">
          <w:rPr>
            <w:rStyle w:val="Lienhypertexte"/>
            <w:sz w:val="28"/>
            <w:szCs w:val="28"/>
          </w:rPr>
          <w:t>attractivite-metiers@landes.fr</w:t>
        </w:r>
      </w:hyperlink>
      <w:r>
        <w:rPr>
          <w:sz w:val="28"/>
          <w:szCs w:val="28"/>
        </w:rPr>
        <w:t xml:space="preserve"> </w:t>
      </w:r>
    </w:p>
    <w:p w14:paraId="33C6E1C4" w14:textId="77777777" w:rsidR="00BB7759" w:rsidRDefault="00BB7759" w:rsidP="00BB7759">
      <w:pPr>
        <w:spacing w:after="160" w:line="259" w:lineRule="auto"/>
        <w:rPr>
          <w:b/>
          <w:bCs/>
          <w:u w:val="single"/>
        </w:rPr>
      </w:pPr>
      <w:r w:rsidRPr="001C2825">
        <w:rPr>
          <w:rFonts w:cstheme="minorHAnsi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9C275A" wp14:editId="4FABDA59">
            <wp:simplePos x="0" y="0"/>
            <wp:positionH relativeFrom="margin">
              <wp:align>right</wp:align>
            </wp:positionH>
            <wp:positionV relativeFrom="paragraph">
              <wp:posOffset>1120733</wp:posOffset>
            </wp:positionV>
            <wp:extent cx="5760720" cy="949960"/>
            <wp:effectExtent l="0" t="0" r="0" b="2540"/>
            <wp:wrapNone/>
            <wp:docPr id="1" name="Image 1" descr="Une image contenant texte, Polic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diagramme, capture d’écran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u w:val="single"/>
        </w:rPr>
        <w:br w:type="page"/>
      </w:r>
    </w:p>
    <w:p w14:paraId="29E1FE7E" w14:textId="77777777" w:rsidR="001B28F5" w:rsidRPr="00C3572F" w:rsidRDefault="001B28F5"/>
    <w:p w14:paraId="66EB26A6" w14:textId="597C61BF" w:rsidR="001B28F5" w:rsidRPr="00C3572F" w:rsidRDefault="00D31F63">
      <w:pPr>
        <w:rPr>
          <w:b/>
        </w:rPr>
      </w:pPr>
      <w:r w:rsidRPr="00C3572F">
        <w:rPr>
          <w:b/>
        </w:rPr>
        <w:t>Renseignement</w:t>
      </w:r>
      <w:r w:rsidR="002B0675">
        <w:rPr>
          <w:b/>
        </w:rPr>
        <w:t>s</w:t>
      </w:r>
      <w:r w:rsidRPr="00C3572F">
        <w:rPr>
          <w:b/>
        </w:rPr>
        <w:t xml:space="preserve"> ESMS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3572F" w:rsidRPr="00C3572F" w14:paraId="0C811ED8" w14:textId="77777777" w:rsidTr="00C3572F">
        <w:tc>
          <w:tcPr>
            <w:tcW w:w="3539" w:type="dxa"/>
          </w:tcPr>
          <w:p w14:paraId="5CC41A4B" w14:textId="44D772C2" w:rsidR="00D31F63" w:rsidRPr="00C3572F" w:rsidRDefault="00D31F63" w:rsidP="00D31F63">
            <w:r w:rsidRPr="00C3572F">
              <w:t xml:space="preserve">Nom et </w:t>
            </w:r>
            <w:r w:rsidR="00B403F5" w:rsidRPr="00C3572F">
              <w:t>adresse de</w:t>
            </w:r>
            <w:r w:rsidRPr="00C3572F">
              <w:t xml:space="preserve"> </w:t>
            </w:r>
            <w:r w:rsidR="00C3572F">
              <w:t>l</w:t>
            </w:r>
            <w:r w:rsidRPr="00C3572F">
              <w:t>a structure gestionnaire</w:t>
            </w:r>
          </w:p>
        </w:tc>
        <w:tc>
          <w:tcPr>
            <w:tcW w:w="5523" w:type="dxa"/>
          </w:tcPr>
          <w:p w14:paraId="1E4A33A8" w14:textId="77777777" w:rsidR="00D31F63" w:rsidRPr="00C3572F" w:rsidRDefault="00D31F63"/>
          <w:p w14:paraId="41F22071" w14:textId="77777777" w:rsidR="00D31F63" w:rsidRPr="00C3572F" w:rsidRDefault="00D31F63"/>
          <w:p w14:paraId="6A319DD7" w14:textId="1611BFA7" w:rsidR="00D31F63" w:rsidRPr="00C3572F" w:rsidRDefault="00D31F63"/>
        </w:tc>
      </w:tr>
      <w:tr w:rsidR="00C3572F" w:rsidRPr="00C3572F" w14:paraId="2AB61CDF" w14:textId="77777777" w:rsidTr="00C3572F">
        <w:tc>
          <w:tcPr>
            <w:tcW w:w="3539" w:type="dxa"/>
          </w:tcPr>
          <w:p w14:paraId="508900DC" w14:textId="1A43CC3D" w:rsidR="00D31F63" w:rsidRPr="00C3572F" w:rsidRDefault="00D31F63" w:rsidP="00D31F63">
            <w:r w:rsidRPr="00C3572F">
              <w:t xml:space="preserve">Nom et adresse de l’établissement employeur si différent de la structure gestionnaire </w:t>
            </w:r>
          </w:p>
        </w:tc>
        <w:tc>
          <w:tcPr>
            <w:tcW w:w="5523" w:type="dxa"/>
          </w:tcPr>
          <w:p w14:paraId="32F2E132" w14:textId="77777777" w:rsidR="00D31F63" w:rsidRPr="00C3572F" w:rsidRDefault="00D31F63"/>
        </w:tc>
      </w:tr>
      <w:tr w:rsidR="00C3572F" w:rsidRPr="00C3572F" w14:paraId="224451EA" w14:textId="77777777" w:rsidTr="00C3572F">
        <w:tc>
          <w:tcPr>
            <w:tcW w:w="3539" w:type="dxa"/>
          </w:tcPr>
          <w:p w14:paraId="277E6B75" w14:textId="2D77728B" w:rsidR="00D31F63" w:rsidRPr="00C3572F" w:rsidRDefault="00D31F63">
            <w:r w:rsidRPr="00C3572F">
              <w:t>N° SIRET établissement employeur</w:t>
            </w:r>
          </w:p>
        </w:tc>
        <w:tc>
          <w:tcPr>
            <w:tcW w:w="5523" w:type="dxa"/>
          </w:tcPr>
          <w:p w14:paraId="07880396" w14:textId="77777777" w:rsidR="00D31F63" w:rsidRPr="00C3572F" w:rsidRDefault="00D31F63"/>
          <w:p w14:paraId="37ED362E" w14:textId="2834AAC5" w:rsidR="00D31F63" w:rsidRPr="00C3572F" w:rsidRDefault="00D31F63"/>
        </w:tc>
      </w:tr>
      <w:tr w:rsidR="00C3572F" w:rsidRPr="00C3572F" w14:paraId="79B3B58F" w14:textId="77777777" w:rsidTr="00C3572F">
        <w:tc>
          <w:tcPr>
            <w:tcW w:w="3539" w:type="dxa"/>
          </w:tcPr>
          <w:p w14:paraId="32073143" w14:textId="003855C6" w:rsidR="00D31F63" w:rsidRPr="00C3572F" w:rsidRDefault="00D31F63">
            <w:r w:rsidRPr="00C3572F">
              <w:t>Catégorie établissement employeur</w:t>
            </w:r>
          </w:p>
        </w:tc>
        <w:tc>
          <w:tcPr>
            <w:tcW w:w="5523" w:type="dxa"/>
          </w:tcPr>
          <w:p w14:paraId="66D31980" w14:textId="77777777" w:rsidR="00D31F63" w:rsidRPr="00C3572F" w:rsidRDefault="00D31F63"/>
          <w:p w14:paraId="58F9941B" w14:textId="27223835" w:rsidR="00D31F63" w:rsidRPr="00C3572F" w:rsidRDefault="00D31F63"/>
        </w:tc>
      </w:tr>
      <w:tr w:rsidR="00C3572F" w:rsidRPr="00C3572F" w14:paraId="3B73EC07" w14:textId="77777777" w:rsidTr="00C3572F">
        <w:tc>
          <w:tcPr>
            <w:tcW w:w="3539" w:type="dxa"/>
          </w:tcPr>
          <w:p w14:paraId="7E492269" w14:textId="6AB14756" w:rsidR="00D31F63" w:rsidRPr="00C3572F" w:rsidRDefault="00D31F63">
            <w:r w:rsidRPr="00C3572F">
              <w:t>Statut établissement employeur (FPT, FPH, asso)</w:t>
            </w:r>
          </w:p>
        </w:tc>
        <w:tc>
          <w:tcPr>
            <w:tcW w:w="5523" w:type="dxa"/>
          </w:tcPr>
          <w:p w14:paraId="44F8E441" w14:textId="77777777" w:rsidR="00D31F63" w:rsidRPr="00C3572F" w:rsidRDefault="00D31F63"/>
          <w:p w14:paraId="56BA12E6" w14:textId="448888E7" w:rsidR="00D31F63" w:rsidRPr="00C3572F" w:rsidRDefault="00D31F63"/>
        </w:tc>
      </w:tr>
      <w:tr w:rsidR="00C3572F" w:rsidRPr="00C3572F" w14:paraId="6F43F996" w14:textId="77777777" w:rsidTr="00C3572F">
        <w:tc>
          <w:tcPr>
            <w:tcW w:w="3539" w:type="dxa"/>
          </w:tcPr>
          <w:p w14:paraId="1D7555F4" w14:textId="77777777" w:rsidR="00D31F63" w:rsidRPr="00C3572F" w:rsidRDefault="00D31F63">
            <w:r w:rsidRPr="00C3572F">
              <w:t>Nom, prénom, mail et téléphone du contact pour le suivi du dossier</w:t>
            </w:r>
          </w:p>
          <w:p w14:paraId="6932A6A7" w14:textId="633C5AD4" w:rsidR="00D31F63" w:rsidRPr="00C3572F" w:rsidRDefault="00D31F63"/>
        </w:tc>
        <w:tc>
          <w:tcPr>
            <w:tcW w:w="5523" w:type="dxa"/>
          </w:tcPr>
          <w:p w14:paraId="0CA39940" w14:textId="77777777" w:rsidR="00D31F63" w:rsidRPr="00C3572F" w:rsidRDefault="00D31F63"/>
          <w:p w14:paraId="6E94AC8D" w14:textId="77777777" w:rsidR="00D31F63" w:rsidRPr="00C3572F" w:rsidRDefault="00D31F63"/>
          <w:p w14:paraId="13CB094F" w14:textId="77777777" w:rsidR="00D31F63" w:rsidRPr="00C3572F" w:rsidRDefault="00D31F63"/>
          <w:p w14:paraId="573033E7" w14:textId="2C7807AC" w:rsidR="00D31F63" w:rsidRPr="00C3572F" w:rsidRDefault="00D31F63"/>
        </w:tc>
      </w:tr>
      <w:tr w:rsidR="00C3572F" w:rsidRPr="00C3572F" w14:paraId="3A04C4BC" w14:textId="77777777" w:rsidTr="00D31F63">
        <w:tc>
          <w:tcPr>
            <w:tcW w:w="3539" w:type="dxa"/>
          </w:tcPr>
          <w:p w14:paraId="3067F21A" w14:textId="7E176DB9" w:rsidR="005E1271" w:rsidRPr="00C3572F" w:rsidRDefault="005E1271">
            <w:r w:rsidRPr="00C3572F">
              <w:t>Projet d’établissement (oui/non)</w:t>
            </w:r>
          </w:p>
        </w:tc>
        <w:tc>
          <w:tcPr>
            <w:tcW w:w="5523" w:type="dxa"/>
          </w:tcPr>
          <w:p w14:paraId="1EBFAAB6" w14:textId="77777777" w:rsidR="005E1271" w:rsidRPr="00C3572F" w:rsidRDefault="005E1271"/>
        </w:tc>
      </w:tr>
      <w:tr w:rsidR="00C3572F" w:rsidRPr="00C3572F" w14:paraId="4EDA45FE" w14:textId="77777777" w:rsidTr="0050365F">
        <w:tc>
          <w:tcPr>
            <w:tcW w:w="9062" w:type="dxa"/>
            <w:gridSpan w:val="2"/>
          </w:tcPr>
          <w:p w14:paraId="526CB193" w14:textId="77777777" w:rsidR="00C3572F" w:rsidRDefault="005E1271" w:rsidP="005E1271">
            <w:r w:rsidRPr="00C3572F">
              <w:t xml:space="preserve">A l’appui de la candidature, l’ESMS fournit </w:t>
            </w:r>
          </w:p>
          <w:p w14:paraId="3E8CA8C2" w14:textId="5CD1ACE9" w:rsidR="00C3572F" w:rsidRDefault="009937A3" w:rsidP="00C3572F">
            <w:pPr>
              <w:pStyle w:val="Paragraphedeliste"/>
              <w:numPr>
                <w:ilvl w:val="0"/>
                <w:numId w:val="18"/>
              </w:numPr>
            </w:pPr>
            <w:r>
              <w:t>U</w:t>
            </w:r>
            <w:r w:rsidR="00C3572F">
              <w:t>n courrier d’engagement signé par le représentant légal de l’ESMS</w:t>
            </w:r>
          </w:p>
          <w:p w14:paraId="42C153EA" w14:textId="134D454D" w:rsidR="00C3572F" w:rsidRDefault="009937A3" w:rsidP="00D06F6B">
            <w:pPr>
              <w:pStyle w:val="Paragraphedeliste"/>
              <w:numPr>
                <w:ilvl w:val="0"/>
                <w:numId w:val="18"/>
              </w:numPr>
            </w:pPr>
            <w:r>
              <w:t>L</w:t>
            </w:r>
            <w:r w:rsidR="005E1271" w:rsidRPr="00C3572F">
              <w:t xml:space="preserve">e projet d’établissement si celui-ci existe </w:t>
            </w:r>
          </w:p>
          <w:p w14:paraId="0C953BAB" w14:textId="68B3F76F" w:rsidR="00D06F6B" w:rsidRDefault="002B0675" w:rsidP="002C56EF">
            <w:pPr>
              <w:pStyle w:val="Paragraphedeliste"/>
              <w:numPr>
                <w:ilvl w:val="0"/>
                <w:numId w:val="18"/>
              </w:numPr>
            </w:pPr>
            <w:r>
              <w:t>Le j</w:t>
            </w:r>
            <w:r w:rsidR="00D06F6B">
              <w:t xml:space="preserve">ustificatif SIRET de </w:t>
            </w:r>
            <w:r>
              <w:t>l'employeur</w:t>
            </w:r>
          </w:p>
          <w:p w14:paraId="4460C109" w14:textId="65DFC40E" w:rsidR="00D06F6B" w:rsidRPr="00C3572F" w:rsidRDefault="002B0675" w:rsidP="002C56EF">
            <w:pPr>
              <w:pStyle w:val="Paragraphedeliste"/>
              <w:numPr>
                <w:ilvl w:val="0"/>
                <w:numId w:val="18"/>
              </w:numPr>
            </w:pPr>
            <w:r>
              <w:t xml:space="preserve">Un </w:t>
            </w:r>
            <w:r w:rsidR="00D06F6B">
              <w:t xml:space="preserve">RIB de </w:t>
            </w:r>
            <w:r w:rsidR="006C6DD8">
              <w:t>du gestionnaire et de l’établissement employeur</w:t>
            </w:r>
          </w:p>
        </w:tc>
      </w:tr>
    </w:tbl>
    <w:p w14:paraId="736452D8" w14:textId="77777777" w:rsidR="00D31F63" w:rsidRPr="00C3572F" w:rsidRDefault="00D31F63"/>
    <w:p w14:paraId="4857829C" w14:textId="11724930" w:rsidR="001B28F5" w:rsidRPr="00C3572F" w:rsidRDefault="00D31F63">
      <w:r w:rsidRPr="00C3572F">
        <w:rPr>
          <w:b/>
        </w:rPr>
        <w:t>Renseignement post</w:t>
      </w:r>
      <w:r w:rsidR="002C56EF">
        <w:rPr>
          <w:b/>
        </w:rPr>
        <w:t xml:space="preserve">e </w:t>
      </w:r>
      <w:r w:rsidRPr="00C3572F">
        <w:rPr>
          <w:b/>
        </w:rPr>
        <w:t>et apprenti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31F63" w:rsidRPr="00C3572F" w14:paraId="17A070FA" w14:textId="77777777" w:rsidTr="00A00453">
        <w:tc>
          <w:tcPr>
            <w:tcW w:w="3539" w:type="dxa"/>
          </w:tcPr>
          <w:p w14:paraId="24C167F2" w14:textId="605E8359" w:rsidR="00D31F63" w:rsidRPr="00C3572F" w:rsidRDefault="00D31F63" w:rsidP="00A00453">
            <w:r w:rsidRPr="00C3572F">
              <w:t>Poste ciblé par la candidature</w:t>
            </w:r>
          </w:p>
        </w:tc>
        <w:tc>
          <w:tcPr>
            <w:tcW w:w="5523" w:type="dxa"/>
          </w:tcPr>
          <w:p w14:paraId="2ABD836F" w14:textId="77777777" w:rsidR="00D31F63" w:rsidRPr="00C3572F" w:rsidRDefault="00D31F63" w:rsidP="00A00453"/>
          <w:p w14:paraId="43680EF8" w14:textId="77777777" w:rsidR="00D31F63" w:rsidRPr="00C3572F" w:rsidRDefault="00D31F63" w:rsidP="00A00453"/>
          <w:p w14:paraId="0A130B2D" w14:textId="77777777" w:rsidR="00D31F63" w:rsidRPr="00C3572F" w:rsidRDefault="00D31F63" w:rsidP="00A00453"/>
        </w:tc>
      </w:tr>
      <w:tr w:rsidR="00D31F63" w:rsidRPr="00C3572F" w14:paraId="0CF5E822" w14:textId="77777777" w:rsidTr="00A00453">
        <w:tc>
          <w:tcPr>
            <w:tcW w:w="3539" w:type="dxa"/>
          </w:tcPr>
          <w:p w14:paraId="011AE012" w14:textId="766FDBF9" w:rsidR="00D31F63" w:rsidRPr="00C3572F" w:rsidRDefault="00D31F63" w:rsidP="00A00453">
            <w:r w:rsidRPr="00C3572F">
              <w:t xml:space="preserve">Date de conclusion du contrat envisagée </w:t>
            </w:r>
          </w:p>
        </w:tc>
        <w:tc>
          <w:tcPr>
            <w:tcW w:w="5523" w:type="dxa"/>
          </w:tcPr>
          <w:p w14:paraId="7F12BD52" w14:textId="77777777" w:rsidR="00D31F63" w:rsidRPr="00C3572F" w:rsidRDefault="00D31F63" w:rsidP="00A00453"/>
        </w:tc>
      </w:tr>
      <w:tr w:rsidR="00D31F63" w:rsidRPr="00C3572F" w14:paraId="137224CA" w14:textId="77777777" w:rsidTr="00A00453">
        <w:tc>
          <w:tcPr>
            <w:tcW w:w="3539" w:type="dxa"/>
          </w:tcPr>
          <w:p w14:paraId="50D70A3C" w14:textId="22066170" w:rsidR="00D31F63" w:rsidRPr="00C3572F" w:rsidRDefault="00D31F63" w:rsidP="00A00453">
            <w:r w:rsidRPr="00C3572F">
              <w:t>Date de début du contrat envisagée</w:t>
            </w:r>
          </w:p>
        </w:tc>
        <w:tc>
          <w:tcPr>
            <w:tcW w:w="5523" w:type="dxa"/>
          </w:tcPr>
          <w:p w14:paraId="64B08E3D" w14:textId="77777777" w:rsidR="00D31F63" w:rsidRPr="00C3572F" w:rsidRDefault="00D31F63" w:rsidP="00A00453"/>
          <w:p w14:paraId="644DB052" w14:textId="77777777" w:rsidR="00D31F63" w:rsidRPr="00C3572F" w:rsidRDefault="00D31F63" w:rsidP="00A00453"/>
        </w:tc>
      </w:tr>
      <w:tr w:rsidR="00D31F63" w:rsidRPr="00C3572F" w14:paraId="30DCC3A4" w14:textId="77777777" w:rsidTr="00A00453">
        <w:tc>
          <w:tcPr>
            <w:tcW w:w="3539" w:type="dxa"/>
          </w:tcPr>
          <w:p w14:paraId="1CFA1B8C" w14:textId="3979A8DE" w:rsidR="00D31F63" w:rsidRPr="00C3572F" w:rsidRDefault="00D31F63" w:rsidP="00A00453">
            <w:r w:rsidRPr="00C3572F">
              <w:t>Date de fin de contrat envisagée</w:t>
            </w:r>
          </w:p>
        </w:tc>
        <w:tc>
          <w:tcPr>
            <w:tcW w:w="5523" w:type="dxa"/>
          </w:tcPr>
          <w:p w14:paraId="41FF8C3F" w14:textId="77777777" w:rsidR="00D31F63" w:rsidRPr="00C3572F" w:rsidRDefault="00D31F63" w:rsidP="00A00453"/>
          <w:p w14:paraId="03B4242F" w14:textId="77777777" w:rsidR="00D31F63" w:rsidRPr="00C3572F" w:rsidRDefault="00D31F63" w:rsidP="00A00453"/>
        </w:tc>
      </w:tr>
      <w:tr w:rsidR="00C3572F" w:rsidRPr="00C3572F" w14:paraId="4DA8F741" w14:textId="77777777" w:rsidTr="00C3572F">
        <w:tc>
          <w:tcPr>
            <w:tcW w:w="3539" w:type="dxa"/>
          </w:tcPr>
          <w:p w14:paraId="374A4274" w14:textId="708B6267" w:rsidR="00A00453" w:rsidRPr="00C3572F" w:rsidRDefault="00A00453" w:rsidP="00D31F63">
            <w:pPr>
              <w:shd w:val="clear" w:color="auto" w:fill="FFFFFF"/>
              <w:jc w:val="both"/>
            </w:pPr>
            <w:r w:rsidRPr="00C3572F">
              <w:t>Prénom et nom de l’apprenti</w:t>
            </w:r>
          </w:p>
        </w:tc>
        <w:tc>
          <w:tcPr>
            <w:tcW w:w="5523" w:type="dxa"/>
          </w:tcPr>
          <w:p w14:paraId="4587FF0C" w14:textId="77777777" w:rsidR="00A00453" w:rsidRPr="00C3572F" w:rsidRDefault="00A00453" w:rsidP="00D31F63">
            <w:pPr>
              <w:shd w:val="clear" w:color="auto" w:fill="FFFFFF"/>
              <w:jc w:val="both"/>
            </w:pPr>
          </w:p>
          <w:p w14:paraId="42623C1D" w14:textId="5C73120A" w:rsidR="00A00453" w:rsidRPr="00C3572F" w:rsidRDefault="00A00453" w:rsidP="00D31F63">
            <w:pPr>
              <w:shd w:val="clear" w:color="auto" w:fill="FFFFFF"/>
              <w:jc w:val="both"/>
            </w:pPr>
          </w:p>
        </w:tc>
      </w:tr>
      <w:tr w:rsidR="00C3572F" w:rsidRPr="00C3572F" w14:paraId="27B83FD8" w14:textId="77777777" w:rsidTr="00C3572F">
        <w:tc>
          <w:tcPr>
            <w:tcW w:w="3539" w:type="dxa"/>
          </w:tcPr>
          <w:p w14:paraId="796A49E0" w14:textId="1138976B" w:rsidR="009261F1" w:rsidRPr="00C3572F" w:rsidRDefault="009261F1" w:rsidP="00D31F63">
            <w:pPr>
              <w:shd w:val="clear" w:color="auto" w:fill="FFFFFF"/>
              <w:jc w:val="both"/>
            </w:pPr>
            <w:r w:rsidRPr="00C3572F">
              <w:t>Date de naissance</w:t>
            </w:r>
          </w:p>
        </w:tc>
        <w:tc>
          <w:tcPr>
            <w:tcW w:w="5523" w:type="dxa"/>
          </w:tcPr>
          <w:p w14:paraId="7DA1153A" w14:textId="77777777" w:rsidR="009261F1" w:rsidRPr="00C3572F" w:rsidRDefault="009261F1" w:rsidP="00D31F63">
            <w:pPr>
              <w:shd w:val="clear" w:color="auto" w:fill="FFFFFF"/>
              <w:jc w:val="both"/>
            </w:pPr>
          </w:p>
        </w:tc>
      </w:tr>
      <w:tr w:rsidR="00C3572F" w:rsidRPr="00C3572F" w14:paraId="610BD81E" w14:textId="77777777" w:rsidTr="00C3572F">
        <w:tc>
          <w:tcPr>
            <w:tcW w:w="3539" w:type="dxa"/>
          </w:tcPr>
          <w:p w14:paraId="375920DB" w14:textId="657784FD" w:rsidR="00A00453" w:rsidRPr="00C3572F" w:rsidRDefault="009261F1" w:rsidP="00D31F63">
            <w:pPr>
              <w:shd w:val="clear" w:color="auto" w:fill="FFFFFF"/>
              <w:jc w:val="both"/>
            </w:pPr>
            <w:r w:rsidRPr="00C3572F">
              <w:t>Titulaire du permis de conduire (oui ou non)</w:t>
            </w:r>
          </w:p>
        </w:tc>
        <w:tc>
          <w:tcPr>
            <w:tcW w:w="5523" w:type="dxa"/>
          </w:tcPr>
          <w:p w14:paraId="11E5812D" w14:textId="77777777" w:rsidR="00A00453" w:rsidRPr="00C3572F" w:rsidRDefault="00A00453" w:rsidP="00D31F63">
            <w:pPr>
              <w:shd w:val="clear" w:color="auto" w:fill="FFFFFF"/>
              <w:jc w:val="both"/>
            </w:pPr>
          </w:p>
          <w:p w14:paraId="714E39C9" w14:textId="5838B0DA" w:rsidR="00A00453" w:rsidRPr="00C3572F" w:rsidRDefault="00A00453" w:rsidP="00D31F63">
            <w:pPr>
              <w:shd w:val="clear" w:color="auto" w:fill="FFFFFF"/>
              <w:jc w:val="both"/>
            </w:pPr>
          </w:p>
        </w:tc>
      </w:tr>
      <w:tr w:rsidR="00C3572F" w:rsidRPr="00C3572F" w14:paraId="29163735" w14:textId="77777777" w:rsidTr="00C3572F">
        <w:tc>
          <w:tcPr>
            <w:tcW w:w="3539" w:type="dxa"/>
          </w:tcPr>
          <w:p w14:paraId="61A3786C" w14:textId="6D058E88" w:rsidR="00A41A7A" w:rsidRPr="00C3572F" w:rsidRDefault="00A41A7A" w:rsidP="00D31F63">
            <w:pPr>
              <w:shd w:val="clear" w:color="auto" w:fill="FFFFFF"/>
              <w:jc w:val="both"/>
            </w:pPr>
            <w:r w:rsidRPr="00C3572F">
              <w:t xml:space="preserve">Prénom et nom du tuteur </w:t>
            </w:r>
          </w:p>
        </w:tc>
        <w:tc>
          <w:tcPr>
            <w:tcW w:w="5523" w:type="dxa"/>
          </w:tcPr>
          <w:p w14:paraId="574FBD18" w14:textId="77777777" w:rsidR="00A41A7A" w:rsidRPr="00C3572F" w:rsidRDefault="00A41A7A" w:rsidP="00D31F63">
            <w:pPr>
              <w:shd w:val="clear" w:color="auto" w:fill="FFFFFF"/>
              <w:jc w:val="both"/>
            </w:pPr>
          </w:p>
        </w:tc>
      </w:tr>
      <w:tr w:rsidR="00C3572F" w:rsidRPr="00C3572F" w14:paraId="6A9BD7C7" w14:textId="77777777" w:rsidTr="0050365F">
        <w:tc>
          <w:tcPr>
            <w:tcW w:w="9062" w:type="dxa"/>
            <w:gridSpan w:val="2"/>
          </w:tcPr>
          <w:p w14:paraId="4913D962" w14:textId="77777777" w:rsidR="00A41A7A" w:rsidRPr="00C3572F" w:rsidRDefault="00A41A7A" w:rsidP="00A41A7A">
            <w:pPr>
              <w:shd w:val="clear" w:color="auto" w:fill="FFFFFF"/>
              <w:jc w:val="both"/>
            </w:pPr>
            <w:r w:rsidRPr="00C3572F">
              <w:t>A l’appui de la candidature, l’ESMS fournit les éléments suivants (note + documents justificatifs)</w:t>
            </w:r>
          </w:p>
          <w:p w14:paraId="198773B9" w14:textId="77777777" w:rsidR="00A41A7A" w:rsidRPr="00C3572F" w:rsidRDefault="00A41A7A" w:rsidP="00A41A7A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1418"/>
              </w:tabs>
              <w:ind w:left="1418" w:hanging="425"/>
              <w:jc w:val="both"/>
            </w:pPr>
            <w:r w:rsidRPr="00C3572F">
              <w:t>Procédure d'accueil et d'intégration de l'apprenti dont prévention des risques professionnels et lien avec le projet d’établissement</w:t>
            </w:r>
          </w:p>
          <w:p w14:paraId="252E695C" w14:textId="4024EEC9" w:rsidR="005E1271" w:rsidRPr="00C3572F" w:rsidRDefault="00A41A7A" w:rsidP="005E1271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1418"/>
              </w:tabs>
              <w:ind w:left="1418" w:hanging="425"/>
              <w:jc w:val="both"/>
            </w:pPr>
            <w:r w:rsidRPr="00C3572F">
              <w:t>Modalités de tutorat durant le contrat d’apprentissage</w:t>
            </w:r>
            <w:r w:rsidR="005E1271" w:rsidRPr="00C3572F">
              <w:t xml:space="preserve"> (modalités suivi/accompagnement/évaluation de l’apprenti + attestation formation réalisée tutorat apprentissage)</w:t>
            </w:r>
          </w:p>
          <w:p w14:paraId="63665577" w14:textId="77777777" w:rsidR="00A41A7A" w:rsidRPr="00C3572F" w:rsidRDefault="00A41A7A" w:rsidP="00A41A7A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1418"/>
              </w:tabs>
              <w:ind w:left="1418" w:hanging="425"/>
              <w:jc w:val="both"/>
            </w:pPr>
            <w:r w:rsidRPr="00C3572F">
              <w:t>Opportunités de recrutement au terme du contrat d’apprentissage</w:t>
            </w:r>
          </w:p>
          <w:p w14:paraId="05175170" w14:textId="77777777" w:rsidR="00A41A7A" w:rsidRPr="00C3572F" w:rsidRDefault="00A41A7A" w:rsidP="00D31F63">
            <w:pPr>
              <w:shd w:val="clear" w:color="auto" w:fill="FFFFFF"/>
              <w:jc w:val="both"/>
            </w:pPr>
          </w:p>
        </w:tc>
      </w:tr>
    </w:tbl>
    <w:p w14:paraId="728429EF" w14:textId="0951FE7E" w:rsidR="00A41A7A" w:rsidRPr="00C3572F" w:rsidRDefault="00A41A7A" w:rsidP="00624674">
      <w:pPr>
        <w:rPr>
          <w:b/>
          <w:bCs/>
        </w:rPr>
      </w:pPr>
    </w:p>
    <w:p w14:paraId="3BA6E62B" w14:textId="77777777" w:rsidR="00BB7759" w:rsidRDefault="00BB7759" w:rsidP="00624674">
      <w:pPr>
        <w:rPr>
          <w:b/>
          <w:bCs/>
        </w:rPr>
      </w:pPr>
    </w:p>
    <w:p w14:paraId="55813F21" w14:textId="74855F53" w:rsidR="00A41A7A" w:rsidRPr="00C3572F" w:rsidRDefault="00A41A7A" w:rsidP="00624674">
      <w:pPr>
        <w:rPr>
          <w:b/>
          <w:bCs/>
        </w:rPr>
      </w:pPr>
      <w:r w:rsidRPr="00C3572F">
        <w:rPr>
          <w:b/>
          <w:bCs/>
        </w:rPr>
        <w:lastRenderedPageBreak/>
        <w:t xml:space="preserve">Formation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572F" w:rsidRPr="00C3572F" w14:paraId="3C70C165" w14:textId="77777777" w:rsidTr="00A41A7A">
        <w:tc>
          <w:tcPr>
            <w:tcW w:w="4531" w:type="dxa"/>
          </w:tcPr>
          <w:p w14:paraId="64CF22B0" w14:textId="25BCB100" w:rsidR="00A41A7A" w:rsidRPr="00C3572F" w:rsidRDefault="00A41A7A" w:rsidP="00624674">
            <w:pPr>
              <w:rPr>
                <w:bCs/>
              </w:rPr>
            </w:pPr>
            <w:r w:rsidRPr="00C3572F">
              <w:rPr>
                <w:bCs/>
              </w:rPr>
              <w:t>Intitulé exact de la formation</w:t>
            </w:r>
          </w:p>
        </w:tc>
        <w:tc>
          <w:tcPr>
            <w:tcW w:w="4531" w:type="dxa"/>
          </w:tcPr>
          <w:p w14:paraId="1B1BB40B" w14:textId="77777777" w:rsidR="00A41A7A" w:rsidRDefault="00A41A7A" w:rsidP="00624674">
            <w:pPr>
              <w:rPr>
                <w:b/>
                <w:bCs/>
              </w:rPr>
            </w:pPr>
          </w:p>
          <w:p w14:paraId="79729951" w14:textId="46A3F5DB" w:rsidR="00C3572F" w:rsidRPr="00C3572F" w:rsidRDefault="00C3572F" w:rsidP="00624674">
            <w:pPr>
              <w:rPr>
                <w:b/>
                <w:bCs/>
              </w:rPr>
            </w:pPr>
          </w:p>
        </w:tc>
      </w:tr>
      <w:tr w:rsidR="00C3572F" w:rsidRPr="00C3572F" w14:paraId="4F324678" w14:textId="77777777" w:rsidTr="00A41A7A">
        <w:tc>
          <w:tcPr>
            <w:tcW w:w="4531" w:type="dxa"/>
          </w:tcPr>
          <w:p w14:paraId="4CB81B07" w14:textId="619B13E9" w:rsidR="00A41A7A" w:rsidRPr="00C3572F" w:rsidRDefault="00A41A7A" w:rsidP="00624674">
            <w:pPr>
              <w:rPr>
                <w:bCs/>
              </w:rPr>
            </w:pPr>
            <w:r w:rsidRPr="00C3572F">
              <w:rPr>
                <w:bCs/>
              </w:rPr>
              <w:t>Nom et adresse de l’organisme de formation</w:t>
            </w:r>
          </w:p>
        </w:tc>
        <w:tc>
          <w:tcPr>
            <w:tcW w:w="4531" w:type="dxa"/>
          </w:tcPr>
          <w:p w14:paraId="4E465BA1" w14:textId="77777777" w:rsidR="00A41A7A" w:rsidRDefault="00A41A7A" w:rsidP="00624674">
            <w:pPr>
              <w:rPr>
                <w:b/>
                <w:bCs/>
              </w:rPr>
            </w:pPr>
          </w:p>
          <w:p w14:paraId="4DF1C57E" w14:textId="15A74D1F" w:rsidR="00C3572F" w:rsidRPr="00C3572F" w:rsidRDefault="00C3572F" w:rsidP="00624674">
            <w:pPr>
              <w:rPr>
                <w:b/>
                <w:bCs/>
              </w:rPr>
            </w:pPr>
          </w:p>
        </w:tc>
      </w:tr>
      <w:tr w:rsidR="00C3572F" w:rsidRPr="00C3572F" w14:paraId="20F8B20B" w14:textId="77777777" w:rsidTr="00A41A7A">
        <w:tc>
          <w:tcPr>
            <w:tcW w:w="4531" w:type="dxa"/>
          </w:tcPr>
          <w:p w14:paraId="56C63F50" w14:textId="5C1D38A3" w:rsidR="00A41A7A" w:rsidRPr="00C3572F" w:rsidRDefault="00A41A7A" w:rsidP="00624674">
            <w:pPr>
              <w:rPr>
                <w:bCs/>
              </w:rPr>
            </w:pPr>
            <w:r w:rsidRPr="00C3572F">
              <w:rPr>
                <w:bCs/>
              </w:rPr>
              <w:t xml:space="preserve">Lieu de la formation </w:t>
            </w:r>
          </w:p>
        </w:tc>
        <w:tc>
          <w:tcPr>
            <w:tcW w:w="4531" w:type="dxa"/>
          </w:tcPr>
          <w:p w14:paraId="67E9D3AE" w14:textId="77777777" w:rsidR="00A41A7A" w:rsidRDefault="00A41A7A" w:rsidP="00624674">
            <w:pPr>
              <w:rPr>
                <w:b/>
                <w:bCs/>
              </w:rPr>
            </w:pPr>
          </w:p>
          <w:p w14:paraId="0E77B21D" w14:textId="198394A2" w:rsidR="00C3572F" w:rsidRPr="00C3572F" w:rsidRDefault="00C3572F" w:rsidP="00624674">
            <w:pPr>
              <w:rPr>
                <w:b/>
                <w:bCs/>
              </w:rPr>
            </w:pPr>
          </w:p>
        </w:tc>
      </w:tr>
      <w:tr w:rsidR="00C3572F" w:rsidRPr="00C3572F" w14:paraId="42E786EA" w14:textId="77777777" w:rsidTr="00A41A7A">
        <w:tc>
          <w:tcPr>
            <w:tcW w:w="4531" w:type="dxa"/>
          </w:tcPr>
          <w:p w14:paraId="7FD3099D" w14:textId="722023E2" w:rsidR="00A41A7A" w:rsidRPr="00C3572F" w:rsidRDefault="00A41A7A" w:rsidP="00624674">
            <w:pPr>
              <w:rPr>
                <w:bCs/>
              </w:rPr>
            </w:pPr>
            <w:r w:rsidRPr="00C3572F">
              <w:rPr>
                <w:bCs/>
              </w:rPr>
              <w:t>Date de début de la formation</w:t>
            </w:r>
          </w:p>
        </w:tc>
        <w:tc>
          <w:tcPr>
            <w:tcW w:w="4531" w:type="dxa"/>
          </w:tcPr>
          <w:p w14:paraId="544E87FA" w14:textId="77777777" w:rsidR="00A41A7A" w:rsidRDefault="00A41A7A" w:rsidP="00624674">
            <w:pPr>
              <w:rPr>
                <w:b/>
                <w:bCs/>
              </w:rPr>
            </w:pPr>
          </w:p>
          <w:p w14:paraId="5E24C006" w14:textId="2F11AE0A" w:rsidR="00C3572F" w:rsidRPr="00C3572F" w:rsidRDefault="00C3572F" w:rsidP="00624674">
            <w:pPr>
              <w:rPr>
                <w:b/>
                <w:bCs/>
              </w:rPr>
            </w:pPr>
          </w:p>
        </w:tc>
      </w:tr>
      <w:tr w:rsidR="00C3572F" w:rsidRPr="00C3572F" w14:paraId="7042765A" w14:textId="77777777" w:rsidTr="00A41A7A">
        <w:tc>
          <w:tcPr>
            <w:tcW w:w="4531" w:type="dxa"/>
          </w:tcPr>
          <w:p w14:paraId="472F8597" w14:textId="50EE45D7" w:rsidR="00A41A7A" w:rsidRPr="00C3572F" w:rsidRDefault="00A41A7A" w:rsidP="00624674">
            <w:pPr>
              <w:rPr>
                <w:bCs/>
              </w:rPr>
            </w:pPr>
            <w:r w:rsidRPr="00C3572F">
              <w:rPr>
                <w:bCs/>
              </w:rPr>
              <w:t>Date de fin de la formation</w:t>
            </w:r>
          </w:p>
        </w:tc>
        <w:tc>
          <w:tcPr>
            <w:tcW w:w="4531" w:type="dxa"/>
          </w:tcPr>
          <w:p w14:paraId="272F78DB" w14:textId="77777777" w:rsidR="00A41A7A" w:rsidRDefault="00A41A7A" w:rsidP="00624674">
            <w:pPr>
              <w:rPr>
                <w:b/>
                <w:bCs/>
              </w:rPr>
            </w:pPr>
          </w:p>
          <w:p w14:paraId="0524CFBF" w14:textId="179AC2CA" w:rsidR="00C3572F" w:rsidRPr="00C3572F" w:rsidRDefault="00C3572F" w:rsidP="00624674">
            <w:pPr>
              <w:rPr>
                <w:b/>
                <w:bCs/>
              </w:rPr>
            </w:pPr>
          </w:p>
        </w:tc>
      </w:tr>
      <w:tr w:rsidR="00C3572F" w:rsidRPr="00C3572F" w14:paraId="08FCAE06" w14:textId="77777777" w:rsidTr="0050365F">
        <w:tc>
          <w:tcPr>
            <w:tcW w:w="9062" w:type="dxa"/>
            <w:gridSpan w:val="2"/>
          </w:tcPr>
          <w:p w14:paraId="3DBA6BA5" w14:textId="2BF194D8" w:rsidR="00A41A7A" w:rsidRPr="00C3572F" w:rsidRDefault="00A41A7A" w:rsidP="00A41A7A">
            <w:pPr>
              <w:shd w:val="clear" w:color="auto" w:fill="FFFFFF"/>
              <w:jc w:val="both"/>
            </w:pPr>
            <w:r w:rsidRPr="00C3572F">
              <w:t>A l’appui de la candidature, l’ESMS fournit les éléments suivants (note + documents justificatifs</w:t>
            </w:r>
            <w:r w:rsidR="005E1271" w:rsidRPr="00C3572F">
              <w:t xml:space="preserve"> dont engagement organisme de formation</w:t>
            </w:r>
            <w:r w:rsidRPr="00C3572F">
              <w:t>)</w:t>
            </w:r>
          </w:p>
          <w:p w14:paraId="48F4E78E" w14:textId="06FF6B8D" w:rsidR="00A41A7A" w:rsidRDefault="00D06F6B" w:rsidP="002C56EF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jc w:val="both"/>
            </w:pPr>
            <w:r>
              <w:t>Devis de l’organisme de formation</w:t>
            </w:r>
          </w:p>
          <w:p w14:paraId="4B7B96F6" w14:textId="7107FAD6" w:rsidR="00D06F6B" w:rsidRDefault="00D06F6B" w:rsidP="002C56EF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jc w:val="both"/>
            </w:pPr>
            <w:r>
              <w:t xml:space="preserve">Convention de formation signée </w:t>
            </w:r>
          </w:p>
          <w:p w14:paraId="1CAC7E54" w14:textId="00BF74DE" w:rsidR="002C56EF" w:rsidRPr="00C3572F" w:rsidRDefault="00A41A7A" w:rsidP="002C56EF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jc w:val="both"/>
            </w:pPr>
            <w:r w:rsidRPr="00C3572F">
              <w:t xml:space="preserve">Modalités d'organisation et de suivi avec l'Organisme de Formation </w:t>
            </w:r>
          </w:p>
          <w:p w14:paraId="2A047B58" w14:textId="33180A92" w:rsidR="00A41A7A" w:rsidRPr="00C3572F" w:rsidRDefault="00A41A7A" w:rsidP="00C3572F">
            <w:pPr>
              <w:shd w:val="clear" w:color="auto" w:fill="FFFFFF"/>
              <w:jc w:val="both"/>
            </w:pPr>
          </w:p>
        </w:tc>
      </w:tr>
    </w:tbl>
    <w:p w14:paraId="279D8BB9" w14:textId="78F1D8B9" w:rsidR="00A41A7A" w:rsidRPr="00C3572F" w:rsidRDefault="00A41A7A" w:rsidP="00624674">
      <w:pPr>
        <w:rPr>
          <w:b/>
          <w:bCs/>
        </w:rPr>
      </w:pPr>
    </w:p>
    <w:p w14:paraId="30EDF508" w14:textId="77777777" w:rsidR="005E1271" w:rsidRPr="00C3572F" w:rsidRDefault="005E1271" w:rsidP="005E1271">
      <w:pPr>
        <w:spacing w:after="160" w:line="259" w:lineRule="auto"/>
        <w:rPr>
          <w:rFonts w:asciiTheme="minorHAnsi" w:hAnsiTheme="minorHAnsi" w:cstheme="minorBidi"/>
          <w:bCs/>
          <w:kern w:val="2"/>
          <w:u w:val="single"/>
        </w:rPr>
      </w:pPr>
      <w:r w:rsidRPr="00C3572F">
        <w:rPr>
          <w:rFonts w:asciiTheme="minorHAnsi" w:hAnsiTheme="minorHAnsi" w:cstheme="minorBidi"/>
          <w:bCs/>
          <w:kern w:val="2"/>
          <w:u w:val="single"/>
        </w:rPr>
        <w:t xml:space="preserve">Evaluation du reste à charge de l’Etablissement : </w:t>
      </w:r>
    </w:p>
    <w:p w14:paraId="33DE0EDF" w14:textId="77777777" w:rsidR="005E1271" w:rsidRPr="00C3572F" w:rsidRDefault="005E1271" w:rsidP="005E1271">
      <w:pPr>
        <w:pStyle w:val="NormalWeb"/>
        <w:jc w:val="both"/>
        <w:rPr>
          <w:rFonts w:asciiTheme="minorHAnsi" w:hAnsiTheme="minorHAnsi" w:cstheme="minorBidi"/>
          <w:b/>
          <w:bCs/>
          <w:kern w:val="2"/>
        </w:rPr>
      </w:pPr>
      <w:r w:rsidRPr="00C3572F">
        <w:rPr>
          <w:rStyle w:val="lev"/>
          <w:rFonts w:asciiTheme="majorHAnsi" w:hAnsiTheme="majorHAnsi" w:cstheme="majorHAnsi"/>
        </w:rPr>
        <w:t>Sites d'informations et d'aide pour la simulation du coût d’un apprenti</w:t>
      </w:r>
      <w:r w:rsidRPr="00C3572F">
        <w:rPr>
          <w:rFonts w:asciiTheme="majorHAnsi" w:hAnsiTheme="majorHAnsi" w:cstheme="majorHAnsi"/>
        </w:rPr>
        <w:t xml:space="preserve">.  </w:t>
      </w:r>
      <w:hyperlink r:id="rId14" w:history="1">
        <w:r w:rsidRPr="00C3572F">
          <w:rPr>
            <w:rStyle w:val="Lienhypertexte"/>
            <w:rFonts w:asciiTheme="minorHAnsi" w:hAnsiTheme="minorHAnsi" w:cstheme="minorBidi"/>
            <w:b/>
            <w:bCs/>
            <w:color w:val="auto"/>
            <w:kern w:val="2"/>
          </w:rPr>
          <w:t>https://www.alternance.emploi.gouv.fr/simulateur-employeur/etape-1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695"/>
        <w:gridCol w:w="1837"/>
      </w:tblGrid>
      <w:tr w:rsidR="005E1271" w:rsidRPr="00C3572F" w14:paraId="4E266B5F" w14:textId="77777777" w:rsidTr="0050365F">
        <w:trPr>
          <w:trHeight w:val="158"/>
        </w:trPr>
        <w:tc>
          <w:tcPr>
            <w:tcW w:w="4530" w:type="dxa"/>
            <w:gridSpan w:val="2"/>
          </w:tcPr>
          <w:p w14:paraId="68ED481E" w14:textId="77777777" w:rsidR="005E1271" w:rsidRPr="00C3572F" w:rsidRDefault="005E1271" w:rsidP="0050365F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/>
                <w:bCs/>
                <w:kern w:val="2"/>
              </w:rPr>
              <w:t>DEPENSES</w:t>
            </w:r>
          </w:p>
        </w:tc>
        <w:tc>
          <w:tcPr>
            <w:tcW w:w="4532" w:type="dxa"/>
            <w:gridSpan w:val="2"/>
          </w:tcPr>
          <w:p w14:paraId="71F48F32" w14:textId="77777777" w:rsidR="005E1271" w:rsidRPr="00C3572F" w:rsidRDefault="005E1271" w:rsidP="0050365F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/>
                <w:bCs/>
                <w:kern w:val="2"/>
              </w:rPr>
              <w:t>RECETTES</w:t>
            </w:r>
          </w:p>
        </w:tc>
      </w:tr>
      <w:tr w:rsidR="005E1271" w:rsidRPr="00C3572F" w14:paraId="44C3DFE2" w14:textId="77777777" w:rsidTr="0050365F">
        <w:tc>
          <w:tcPr>
            <w:tcW w:w="2689" w:type="dxa"/>
          </w:tcPr>
          <w:p w14:paraId="32F1FF3E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Cs/>
                <w:kern w:val="2"/>
              </w:rPr>
              <w:t>Salaire apprenti (brut + charges patronales)</w:t>
            </w:r>
          </w:p>
        </w:tc>
        <w:tc>
          <w:tcPr>
            <w:tcW w:w="1841" w:type="dxa"/>
          </w:tcPr>
          <w:p w14:paraId="08D9BE4D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2695" w:type="dxa"/>
          </w:tcPr>
          <w:p w14:paraId="24663C1C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Cs/>
                <w:kern w:val="2"/>
              </w:rPr>
              <w:t>OPCO ou CNFPT (frais pédagogiques)</w:t>
            </w:r>
          </w:p>
        </w:tc>
        <w:tc>
          <w:tcPr>
            <w:tcW w:w="1837" w:type="dxa"/>
          </w:tcPr>
          <w:p w14:paraId="011CB121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  <w:tr w:rsidR="005E1271" w:rsidRPr="00C3572F" w14:paraId="463FEF66" w14:textId="77777777" w:rsidTr="0050365F">
        <w:tc>
          <w:tcPr>
            <w:tcW w:w="2689" w:type="dxa"/>
          </w:tcPr>
          <w:p w14:paraId="2970B0FA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Cs/>
                <w:kern w:val="2"/>
              </w:rPr>
              <w:t xml:space="preserve">Coût pédagogique formation </w:t>
            </w:r>
          </w:p>
        </w:tc>
        <w:tc>
          <w:tcPr>
            <w:tcW w:w="1841" w:type="dxa"/>
          </w:tcPr>
          <w:p w14:paraId="63423DE3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2695" w:type="dxa"/>
          </w:tcPr>
          <w:p w14:paraId="7F4D09D9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Cs/>
                <w:kern w:val="2"/>
              </w:rPr>
              <w:t>Aide embauche apprenti</w:t>
            </w:r>
          </w:p>
        </w:tc>
        <w:tc>
          <w:tcPr>
            <w:tcW w:w="1837" w:type="dxa"/>
          </w:tcPr>
          <w:p w14:paraId="497FC89C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  <w:tr w:rsidR="001835E0" w:rsidRPr="00C3572F" w14:paraId="4A753874" w14:textId="77777777" w:rsidTr="0050365F">
        <w:tc>
          <w:tcPr>
            <w:tcW w:w="2689" w:type="dxa"/>
          </w:tcPr>
          <w:p w14:paraId="49BF8C05" w14:textId="77777777" w:rsidR="001835E0" w:rsidRPr="00C3572F" w:rsidRDefault="001835E0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1841" w:type="dxa"/>
          </w:tcPr>
          <w:p w14:paraId="546B6A0A" w14:textId="77777777" w:rsidR="001835E0" w:rsidRPr="00C3572F" w:rsidRDefault="001835E0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2695" w:type="dxa"/>
          </w:tcPr>
          <w:p w14:paraId="37CFF3C0" w14:textId="485633B0" w:rsidR="001835E0" w:rsidRPr="00C3572F" w:rsidRDefault="001835E0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>
              <w:rPr>
                <w:rFonts w:asciiTheme="minorHAnsi" w:hAnsiTheme="minorHAnsi" w:cstheme="minorBidi"/>
                <w:bCs/>
                <w:kern w:val="2"/>
              </w:rPr>
              <w:t>E</w:t>
            </w:r>
            <w:r w:rsidRPr="001835E0">
              <w:rPr>
                <w:rFonts w:asciiTheme="minorHAnsi" w:hAnsiTheme="minorHAnsi" w:cstheme="minorBidi"/>
                <w:bCs/>
                <w:kern w:val="2"/>
              </w:rPr>
              <w:t>xonération charges salaire apprenti</w:t>
            </w:r>
          </w:p>
        </w:tc>
        <w:tc>
          <w:tcPr>
            <w:tcW w:w="1837" w:type="dxa"/>
          </w:tcPr>
          <w:p w14:paraId="3FC6D8BA" w14:textId="77777777" w:rsidR="001835E0" w:rsidRPr="00C3572F" w:rsidRDefault="001835E0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  <w:tr w:rsidR="00C3572F" w:rsidRPr="00C3572F" w14:paraId="2D97D031" w14:textId="77777777" w:rsidTr="0050365F">
        <w:tc>
          <w:tcPr>
            <w:tcW w:w="2689" w:type="dxa"/>
          </w:tcPr>
          <w:p w14:paraId="1DCFF705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Cs/>
                <w:kern w:val="2"/>
              </w:rPr>
              <w:t>Frais formation tutorat (coût formation)</w:t>
            </w:r>
          </w:p>
        </w:tc>
        <w:tc>
          <w:tcPr>
            <w:tcW w:w="1841" w:type="dxa"/>
          </w:tcPr>
          <w:p w14:paraId="4E4441EC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2695" w:type="dxa"/>
          </w:tcPr>
          <w:p w14:paraId="2BA1E309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Cs/>
                <w:kern w:val="2"/>
              </w:rPr>
              <w:t>OPCO (frais tutorat)</w:t>
            </w:r>
          </w:p>
        </w:tc>
        <w:tc>
          <w:tcPr>
            <w:tcW w:w="1837" w:type="dxa"/>
          </w:tcPr>
          <w:p w14:paraId="7C8FA41C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  <w:tr w:rsidR="005E1271" w14:paraId="5765E73B" w14:textId="77777777" w:rsidTr="0050365F">
        <w:tc>
          <w:tcPr>
            <w:tcW w:w="2689" w:type="dxa"/>
          </w:tcPr>
          <w:p w14:paraId="341AB1C2" w14:textId="77777777" w:rsidR="005E1271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>
              <w:rPr>
                <w:rFonts w:asciiTheme="minorHAnsi" w:hAnsiTheme="minorHAnsi" w:cstheme="minorBidi"/>
                <w:bCs/>
                <w:kern w:val="2"/>
              </w:rPr>
              <w:t>Indemnisation mission tutorat</w:t>
            </w:r>
          </w:p>
        </w:tc>
        <w:tc>
          <w:tcPr>
            <w:tcW w:w="1841" w:type="dxa"/>
          </w:tcPr>
          <w:p w14:paraId="7F221DAA" w14:textId="77777777" w:rsidR="005E1271" w:rsidRPr="00B85293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2695" w:type="dxa"/>
          </w:tcPr>
          <w:p w14:paraId="5AD8F9D1" w14:textId="77777777" w:rsidR="005E1271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>
              <w:rPr>
                <w:rFonts w:asciiTheme="minorHAnsi" w:hAnsiTheme="minorHAnsi" w:cstheme="minorBidi"/>
                <w:bCs/>
                <w:kern w:val="2"/>
              </w:rPr>
              <w:t>ARS crédits exceptionnels formation</w:t>
            </w:r>
          </w:p>
        </w:tc>
        <w:tc>
          <w:tcPr>
            <w:tcW w:w="1837" w:type="dxa"/>
          </w:tcPr>
          <w:p w14:paraId="50F4B8E4" w14:textId="77777777" w:rsidR="005E1271" w:rsidRPr="00B85293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  <w:tr w:rsidR="005E1271" w14:paraId="38D080E7" w14:textId="77777777" w:rsidTr="0050365F">
        <w:tc>
          <w:tcPr>
            <w:tcW w:w="2689" w:type="dxa"/>
          </w:tcPr>
          <w:p w14:paraId="7B64AB8E" w14:textId="77777777" w:rsidR="005E1271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1841" w:type="dxa"/>
          </w:tcPr>
          <w:p w14:paraId="601660B8" w14:textId="77777777" w:rsidR="005E1271" w:rsidRPr="00B85293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2695" w:type="dxa"/>
          </w:tcPr>
          <w:p w14:paraId="55894FAE" w14:textId="77777777" w:rsidR="005E1271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>
              <w:rPr>
                <w:rFonts w:asciiTheme="minorHAnsi" w:hAnsiTheme="minorHAnsi" w:cstheme="minorBidi"/>
                <w:bCs/>
                <w:kern w:val="2"/>
              </w:rPr>
              <w:t xml:space="preserve">Autres financements </w:t>
            </w:r>
          </w:p>
        </w:tc>
        <w:tc>
          <w:tcPr>
            <w:tcW w:w="1837" w:type="dxa"/>
          </w:tcPr>
          <w:p w14:paraId="0FC2A214" w14:textId="77777777" w:rsidR="005E1271" w:rsidRPr="00B85293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  <w:tr w:rsidR="005E1271" w14:paraId="55D07DAF" w14:textId="77777777" w:rsidTr="0050365F">
        <w:tc>
          <w:tcPr>
            <w:tcW w:w="2689" w:type="dxa"/>
          </w:tcPr>
          <w:p w14:paraId="31EDFB21" w14:textId="77777777" w:rsidR="005E1271" w:rsidRPr="005459EA" w:rsidRDefault="005E1271" w:rsidP="0050365F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</w:rPr>
            </w:pPr>
            <w:r w:rsidRPr="005459EA">
              <w:rPr>
                <w:rFonts w:asciiTheme="minorHAnsi" w:hAnsiTheme="minorHAnsi" w:cstheme="minorBidi"/>
                <w:b/>
                <w:bCs/>
                <w:kern w:val="2"/>
              </w:rPr>
              <w:t>TOTAL</w:t>
            </w:r>
            <w:r>
              <w:rPr>
                <w:rFonts w:asciiTheme="minorHAnsi" w:hAnsiTheme="minorHAnsi" w:cstheme="minorBidi"/>
                <w:b/>
                <w:bCs/>
                <w:kern w:val="2"/>
              </w:rPr>
              <w:t xml:space="preserve"> Dépenses</w:t>
            </w:r>
          </w:p>
        </w:tc>
        <w:tc>
          <w:tcPr>
            <w:tcW w:w="1841" w:type="dxa"/>
          </w:tcPr>
          <w:p w14:paraId="2FC274B8" w14:textId="77777777" w:rsidR="005E1271" w:rsidRDefault="005E1271" w:rsidP="0050365F">
            <w:pPr>
              <w:spacing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  <w:p w14:paraId="11C7F955" w14:textId="1097EF42" w:rsidR="00C3572F" w:rsidRPr="00B85293" w:rsidRDefault="00C3572F" w:rsidP="0050365F">
            <w:pPr>
              <w:spacing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2695" w:type="dxa"/>
          </w:tcPr>
          <w:p w14:paraId="3FB4EB46" w14:textId="77777777" w:rsidR="005E1271" w:rsidRPr="005459EA" w:rsidRDefault="005E1271" w:rsidP="0050365F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</w:rPr>
            </w:pPr>
            <w:r w:rsidRPr="005459EA">
              <w:rPr>
                <w:rFonts w:asciiTheme="minorHAnsi" w:hAnsiTheme="minorHAnsi" w:cstheme="minorBidi"/>
                <w:b/>
                <w:bCs/>
                <w:kern w:val="2"/>
              </w:rPr>
              <w:t>TOTAL</w:t>
            </w:r>
            <w:r>
              <w:rPr>
                <w:rFonts w:asciiTheme="minorHAnsi" w:hAnsiTheme="minorHAnsi" w:cstheme="minorBidi"/>
                <w:b/>
                <w:bCs/>
                <w:kern w:val="2"/>
              </w:rPr>
              <w:t xml:space="preserve"> Recettes</w:t>
            </w:r>
          </w:p>
        </w:tc>
        <w:tc>
          <w:tcPr>
            <w:tcW w:w="1837" w:type="dxa"/>
          </w:tcPr>
          <w:p w14:paraId="1AB2BB84" w14:textId="77777777" w:rsidR="005E1271" w:rsidRPr="00B85293" w:rsidRDefault="005E1271" w:rsidP="0050365F">
            <w:pPr>
              <w:spacing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  <w:tr w:rsidR="005E1271" w14:paraId="06ABC3DD" w14:textId="77777777" w:rsidTr="0050365F">
        <w:tc>
          <w:tcPr>
            <w:tcW w:w="4530" w:type="dxa"/>
            <w:gridSpan w:val="2"/>
          </w:tcPr>
          <w:p w14:paraId="3A728E66" w14:textId="77777777" w:rsidR="005E1271" w:rsidRPr="00E65C47" w:rsidRDefault="005E1271" w:rsidP="0050365F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</w:rPr>
            </w:pPr>
            <w:r w:rsidRPr="00E65C47">
              <w:rPr>
                <w:rFonts w:asciiTheme="minorHAnsi" w:hAnsiTheme="minorHAnsi" w:cstheme="minorBidi"/>
                <w:b/>
                <w:bCs/>
                <w:kern w:val="2"/>
              </w:rPr>
              <w:t>TOTAL reste à charge Etablissement</w:t>
            </w:r>
          </w:p>
        </w:tc>
        <w:tc>
          <w:tcPr>
            <w:tcW w:w="4532" w:type="dxa"/>
            <w:gridSpan w:val="2"/>
          </w:tcPr>
          <w:p w14:paraId="21B85625" w14:textId="77777777" w:rsidR="005E1271" w:rsidRDefault="005E1271" w:rsidP="0050365F">
            <w:pPr>
              <w:spacing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  <w:p w14:paraId="57CDA124" w14:textId="0B0D8BC9" w:rsidR="00C3572F" w:rsidRPr="00B85293" w:rsidRDefault="00C3572F" w:rsidP="0050365F">
            <w:pPr>
              <w:spacing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</w:tbl>
    <w:p w14:paraId="71143202" w14:textId="234F13DD" w:rsidR="005E1271" w:rsidRDefault="005E1271" w:rsidP="00624674">
      <w:pPr>
        <w:rPr>
          <w:b/>
          <w:bCs/>
        </w:rPr>
      </w:pPr>
    </w:p>
    <w:p w14:paraId="4A14779C" w14:textId="37CB4363" w:rsidR="002C56EF" w:rsidRDefault="006C6DD8" w:rsidP="002C56EF">
      <w:pPr>
        <w:spacing w:after="160" w:line="259" w:lineRule="auto"/>
        <w:jc w:val="both"/>
        <w:rPr>
          <w:bCs/>
        </w:rPr>
      </w:pPr>
      <w:r w:rsidRPr="002C56EF">
        <w:rPr>
          <w:bCs/>
        </w:rPr>
        <w:t>Le candidat fournira tout document attestant de financement sur le contrat d’apprentissage visé ainsi que la déclaration d’intention auprès du CNFPT pour les établissements ayant reçu un avis négatif du CNFPT</w:t>
      </w:r>
      <w:r w:rsidR="00037E0B" w:rsidRPr="002C56EF">
        <w:rPr>
          <w:bCs/>
        </w:rPr>
        <w:t xml:space="preserve"> pour l’année en cours.</w:t>
      </w:r>
    </w:p>
    <w:p w14:paraId="0BE4F1E7" w14:textId="77777777" w:rsidR="002C56EF" w:rsidRDefault="002C56EF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318AE04A" w14:textId="77777777" w:rsidR="00C3572F" w:rsidRPr="002C56EF" w:rsidRDefault="00C3572F" w:rsidP="002C56EF">
      <w:pPr>
        <w:spacing w:after="160" w:line="259" w:lineRule="auto"/>
        <w:jc w:val="both"/>
        <w:rPr>
          <w:b/>
          <w:bCs/>
        </w:rPr>
      </w:pPr>
    </w:p>
    <w:p w14:paraId="2BB9BE15" w14:textId="47C1925A" w:rsidR="00CA2DDF" w:rsidRDefault="00037E0B" w:rsidP="00624674">
      <w:pPr>
        <w:rPr>
          <w:b/>
          <w:bCs/>
        </w:rPr>
      </w:pPr>
      <w:r>
        <w:rPr>
          <w:b/>
          <w:bCs/>
        </w:rPr>
        <w:t xml:space="preserve">Recrutement </w:t>
      </w:r>
      <w:r w:rsidR="00CA2DDF">
        <w:rPr>
          <w:b/>
          <w:bCs/>
        </w:rPr>
        <w:t>apprentissage 2025/2026</w:t>
      </w:r>
    </w:p>
    <w:p w14:paraId="12A3CA14" w14:textId="03DA3ED3" w:rsidR="00CA2DDF" w:rsidRDefault="00CA2DDF" w:rsidP="00624674">
      <w:pPr>
        <w:rPr>
          <w:b/>
          <w:bCs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514"/>
        <w:gridCol w:w="3010"/>
        <w:gridCol w:w="3543"/>
      </w:tblGrid>
      <w:tr w:rsidR="00CA2DDF" w:rsidRPr="00C3572F" w14:paraId="76D12BD7" w14:textId="77777777" w:rsidTr="00C3572F">
        <w:tc>
          <w:tcPr>
            <w:tcW w:w="2514" w:type="dxa"/>
          </w:tcPr>
          <w:p w14:paraId="279E52DE" w14:textId="453B758E" w:rsidR="00CA2DDF" w:rsidRPr="00C3572F" w:rsidRDefault="00CA2DDF" w:rsidP="00624674">
            <w:pPr>
              <w:rPr>
                <w:bCs/>
              </w:rPr>
            </w:pPr>
          </w:p>
        </w:tc>
        <w:tc>
          <w:tcPr>
            <w:tcW w:w="3010" w:type="dxa"/>
          </w:tcPr>
          <w:p w14:paraId="1B9245FC" w14:textId="24B5C7D5" w:rsidR="00CA2DDF" w:rsidRPr="00C3572F" w:rsidRDefault="00CA2DDF" w:rsidP="00CA2DDF">
            <w:pPr>
              <w:jc w:val="center"/>
              <w:rPr>
                <w:bCs/>
              </w:rPr>
            </w:pPr>
            <w:r w:rsidRPr="00C3572F">
              <w:rPr>
                <w:bCs/>
              </w:rPr>
              <w:t>2025</w:t>
            </w:r>
          </w:p>
        </w:tc>
        <w:tc>
          <w:tcPr>
            <w:tcW w:w="3543" w:type="dxa"/>
          </w:tcPr>
          <w:p w14:paraId="7FDDC664" w14:textId="07400A72" w:rsidR="00CA2DDF" w:rsidRPr="00C3572F" w:rsidRDefault="00CA2DDF" w:rsidP="00C3572F">
            <w:pPr>
              <w:jc w:val="center"/>
              <w:rPr>
                <w:bCs/>
              </w:rPr>
            </w:pPr>
            <w:r w:rsidRPr="00C3572F">
              <w:rPr>
                <w:bCs/>
              </w:rPr>
              <w:t>2026</w:t>
            </w:r>
          </w:p>
        </w:tc>
      </w:tr>
      <w:tr w:rsidR="00CA2DDF" w:rsidRPr="00C3572F" w14:paraId="10A757CA" w14:textId="77777777" w:rsidTr="00C3572F">
        <w:tc>
          <w:tcPr>
            <w:tcW w:w="2514" w:type="dxa"/>
          </w:tcPr>
          <w:p w14:paraId="518BC1BA" w14:textId="519F514D" w:rsidR="00CA2DDF" w:rsidRPr="00C3572F" w:rsidRDefault="00CA2DDF" w:rsidP="00624674">
            <w:pPr>
              <w:rPr>
                <w:bCs/>
              </w:rPr>
            </w:pPr>
            <w:r w:rsidRPr="00C3572F">
              <w:rPr>
                <w:bCs/>
              </w:rPr>
              <w:t>Emploi visé</w:t>
            </w:r>
          </w:p>
        </w:tc>
        <w:tc>
          <w:tcPr>
            <w:tcW w:w="3010" w:type="dxa"/>
          </w:tcPr>
          <w:p w14:paraId="59977718" w14:textId="77777777" w:rsidR="00CA2DDF" w:rsidRDefault="00CA2DDF" w:rsidP="00624674">
            <w:pPr>
              <w:rPr>
                <w:bCs/>
              </w:rPr>
            </w:pPr>
          </w:p>
          <w:p w14:paraId="1AE3FCAD" w14:textId="2620F659" w:rsidR="00CA2DDF" w:rsidRPr="00C3572F" w:rsidRDefault="00CA2DDF" w:rsidP="00624674">
            <w:pPr>
              <w:rPr>
                <w:bCs/>
              </w:rPr>
            </w:pPr>
          </w:p>
        </w:tc>
        <w:tc>
          <w:tcPr>
            <w:tcW w:w="3543" w:type="dxa"/>
          </w:tcPr>
          <w:p w14:paraId="7993E8B0" w14:textId="55939C67" w:rsidR="00CA2DDF" w:rsidRPr="00C3572F" w:rsidRDefault="00CA2DDF" w:rsidP="00624674">
            <w:pPr>
              <w:rPr>
                <w:bCs/>
              </w:rPr>
            </w:pPr>
          </w:p>
        </w:tc>
      </w:tr>
      <w:tr w:rsidR="00CA2DDF" w:rsidRPr="00C3572F" w14:paraId="1710FCCC" w14:textId="77777777" w:rsidTr="00C3572F">
        <w:tc>
          <w:tcPr>
            <w:tcW w:w="2514" w:type="dxa"/>
          </w:tcPr>
          <w:p w14:paraId="7EDFA4DD" w14:textId="32A4B59E" w:rsidR="00CA2DDF" w:rsidRPr="00C3572F" w:rsidRDefault="00CA2DDF" w:rsidP="00624674">
            <w:pPr>
              <w:rPr>
                <w:bCs/>
              </w:rPr>
            </w:pPr>
            <w:r w:rsidRPr="00C3572F">
              <w:rPr>
                <w:bCs/>
              </w:rPr>
              <w:t>Formation visée</w:t>
            </w:r>
            <w:r>
              <w:rPr>
                <w:bCs/>
              </w:rPr>
              <w:t xml:space="preserve"> (intitulé exact)</w:t>
            </w:r>
          </w:p>
        </w:tc>
        <w:tc>
          <w:tcPr>
            <w:tcW w:w="3010" w:type="dxa"/>
          </w:tcPr>
          <w:p w14:paraId="086E8685" w14:textId="77777777" w:rsidR="00CA2DDF" w:rsidRDefault="00CA2DDF" w:rsidP="00624674">
            <w:pPr>
              <w:rPr>
                <w:bCs/>
              </w:rPr>
            </w:pPr>
          </w:p>
          <w:p w14:paraId="2A5ACADF" w14:textId="47865B6F" w:rsidR="00CA2DDF" w:rsidRPr="00C3572F" w:rsidRDefault="00CA2DDF" w:rsidP="00624674">
            <w:pPr>
              <w:rPr>
                <w:bCs/>
              </w:rPr>
            </w:pPr>
          </w:p>
        </w:tc>
        <w:tc>
          <w:tcPr>
            <w:tcW w:w="3543" w:type="dxa"/>
          </w:tcPr>
          <w:p w14:paraId="64C4B33C" w14:textId="376149D9" w:rsidR="00CA2DDF" w:rsidRPr="00C3572F" w:rsidRDefault="00CA2DDF" w:rsidP="00624674">
            <w:pPr>
              <w:rPr>
                <w:bCs/>
              </w:rPr>
            </w:pPr>
          </w:p>
        </w:tc>
      </w:tr>
      <w:tr w:rsidR="00CA2DDF" w:rsidRPr="00C3572F" w14:paraId="6755BF93" w14:textId="77777777" w:rsidTr="00C3572F">
        <w:tc>
          <w:tcPr>
            <w:tcW w:w="2514" w:type="dxa"/>
          </w:tcPr>
          <w:p w14:paraId="06515FAF" w14:textId="5B709618" w:rsidR="00CA2DDF" w:rsidRPr="00C3572F" w:rsidRDefault="00210CDD" w:rsidP="00624674">
            <w:pPr>
              <w:rPr>
                <w:bCs/>
              </w:rPr>
            </w:pPr>
            <w:r>
              <w:rPr>
                <w:bCs/>
              </w:rPr>
              <w:t>Durée formation</w:t>
            </w:r>
          </w:p>
        </w:tc>
        <w:tc>
          <w:tcPr>
            <w:tcW w:w="3010" w:type="dxa"/>
          </w:tcPr>
          <w:p w14:paraId="5590611C" w14:textId="77777777" w:rsidR="00CA2DDF" w:rsidRPr="00C3572F" w:rsidRDefault="00CA2DDF" w:rsidP="00624674">
            <w:pPr>
              <w:rPr>
                <w:bCs/>
              </w:rPr>
            </w:pPr>
          </w:p>
        </w:tc>
        <w:tc>
          <w:tcPr>
            <w:tcW w:w="3543" w:type="dxa"/>
          </w:tcPr>
          <w:p w14:paraId="7AD06F13" w14:textId="782599F6" w:rsidR="00CA2DDF" w:rsidRPr="00C3572F" w:rsidRDefault="00CA2DDF" w:rsidP="00624674">
            <w:pPr>
              <w:rPr>
                <w:bCs/>
              </w:rPr>
            </w:pPr>
          </w:p>
        </w:tc>
      </w:tr>
    </w:tbl>
    <w:p w14:paraId="66A8E490" w14:textId="14B025AD" w:rsidR="00CA2DDF" w:rsidRDefault="00CA2DDF" w:rsidP="00624674">
      <w:pPr>
        <w:rPr>
          <w:bCs/>
        </w:rPr>
      </w:pPr>
    </w:p>
    <w:p w14:paraId="44A2299A" w14:textId="47AC4BCA" w:rsidR="00C3572F" w:rsidRDefault="00C3572F" w:rsidP="00624674">
      <w:pPr>
        <w:rPr>
          <w:bCs/>
        </w:rPr>
      </w:pPr>
    </w:p>
    <w:p w14:paraId="37E45D8C" w14:textId="334F1ABC" w:rsidR="00C3572F" w:rsidRDefault="00C3572F" w:rsidP="00624674">
      <w:pPr>
        <w:rPr>
          <w:bCs/>
        </w:rPr>
      </w:pPr>
    </w:p>
    <w:p w14:paraId="7CC1658D" w14:textId="5D5B44DD" w:rsidR="00C3572F" w:rsidRDefault="00C3572F" w:rsidP="00624674">
      <w:pPr>
        <w:rPr>
          <w:bCs/>
        </w:rPr>
      </w:pPr>
    </w:p>
    <w:p w14:paraId="116DB6EB" w14:textId="674D9CD0" w:rsidR="00C3572F" w:rsidRDefault="00C3572F" w:rsidP="00624674">
      <w:pPr>
        <w:rPr>
          <w:bCs/>
        </w:rPr>
      </w:pPr>
    </w:p>
    <w:p w14:paraId="2785CACE" w14:textId="1FAE6164" w:rsidR="00C3572F" w:rsidRDefault="00C3572F" w:rsidP="00624674">
      <w:pPr>
        <w:rPr>
          <w:bCs/>
        </w:rPr>
      </w:pPr>
    </w:p>
    <w:p w14:paraId="7FDB07C6" w14:textId="1F248FAD" w:rsidR="00C3572F" w:rsidRDefault="00C3572F" w:rsidP="00624674">
      <w:pPr>
        <w:rPr>
          <w:bCs/>
        </w:rPr>
      </w:pPr>
      <w:r>
        <w:rPr>
          <w:bCs/>
        </w:rPr>
        <w:t xml:space="preserve">Fait à </w:t>
      </w:r>
      <w:r w:rsidR="00DA0702">
        <w:rPr>
          <w:bCs/>
        </w:rPr>
        <w:t xml:space="preserve">                                     </w:t>
      </w:r>
      <w:proofErr w:type="gramStart"/>
      <w:r w:rsidR="00DA0702">
        <w:rPr>
          <w:bCs/>
        </w:rPr>
        <w:t xml:space="preserve"> </w:t>
      </w:r>
      <w:r>
        <w:rPr>
          <w:bCs/>
        </w:rPr>
        <w:t xml:space="preserve"> ,</w:t>
      </w:r>
      <w:proofErr w:type="gramEnd"/>
      <w:r>
        <w:rPr>
          <w:bCs/>
        </w:rPr>
        <w:t xml:space="preserve"> le </w:t>
      </w:r>
      <w:r w:rsidR="00DA0702">
        <w:rPr>
          <w:bCs/>
        </w:rPr>
        <w:t xml:space="preserve">                                 </w:t>
      </w:r>
    </w:p>
    <w:p w14:paraId="44D20799" w14:textId="365D108C" w:rsidR="00C3572F" w:rsidRDefault="00C3572F" w:rsidP="00624674">
      <w:pPr>
        <w:rPr>
          <w:bCs/>
        </w:rPr>
      </w:pPr>
    </w:p>
    <w:p w14:paraId="2B50ABD1" w14:textId="6F15D2EF" w:rsidR="00C3572F" w:rsidRDefault="00C3572F" w:rsidP="00624674">
      <w:pPr>
        <w:rPr>
          <w:bCs/>
        </w:rPr>
      </w:pPr>
      <w:r>
        <w:rPr>
          <w:bCs/>
        </w:rPr>
        <w:t xml:space="preserve">Signature du représentant légal </w:t>
      </w:r>
    </w:p>
    <w:p w14:paraId="6E59CDFA" w14:textId="1E391000" w:rsidR="00AF523A" w:rsidRDefault="00AF523A" w:rsidP="00BB7759">
      <w:pPr>
        <w:spacing w:after="160" w:line="259" w:lineRule="auto"/>
        <w:rPr>
          <w:bCs/>
        </w:rPr>
      </w:pPr>
    </w:p>
    <w:p w14:paraId="7512E16F" w14:textId="77777777" w:rsidR="00BB7759" w:rsidRPr="00BB7759" w:rsidRDefault="00BB7759" w:rsidP="00BB7759"/>
    <w:p w14:paraId="1522D854" w14:textId="77777777" w:rsidR="00BB7759" w:rsidRPr="00BB7759" w:rsidRDefault="00BB7759" w:rsidP="00BB7759"/>
    <w:p w14:paraId="2F8D2D9E" w14:textId="77777777" w:rsidR="00BB7759" w:rsidRPr="00BB7759" w:rsidRDefault="00BB7759" w:rsidP="00BB7759"/>
    <w:p w14:paraId="042070BC" w14:textId="77777777" w:rsidR="00BB7759" w:rsidRPr="00BB7759" w:rsidRDefault="00BB7759" w:rsidP="00BB7759"/>
    <w:p w14:paraId="4C2E1A9E" w14:textId="77777777" w:rsidR="00BB7759" w:rsidRPr="00BB7759" w:rsidRDefault="00BB7759" w:rsidP="00BB7759"/>
    <w:p w14:paraId="2136FCF1" w14:textId="77777777" w:rsidR="00BB7759" w:rsidRPr="00BB7759" w:rsidRDefault="00BB7759" w:rsidP="00BB7759"/>
    <w:p w14:paraId="6B2FE567" w14:textId="77777777" w:rsidR="00BB7759" w:rsidRPr="00BB7759" w:rsidRDefault="00BB7759" w:rsidP="00BB7759"/>
    <w:p w14:paraId="09A7E7A7" w14:textId="77777777" w:rsidR="00BB7759" w:rsidRPr="00BB7759" w:rsidRDefault="00BB7759" w:rsidP="00BB7759"/>
    <w:p w14:paraId="77CD4B10" w14:textId="77777777" w:rsidR="00BB7759" w:rsidRPr="00BB7759" w:rsidRDefault="00BB7759" w:rsidP="00BB7759"/>
    <w:p w14:paraId="4DA34446" w14:textId="77777777" w:rsidR="00BB7759" w:rsidRPr="00BB7759" w:rsidRDefault="00BB7759" w:rsidP="00BB7759"/>
    <w:p w14:paraId="2278D7E8" w14:textId="77777777" w:rsidR="00BB7759" w:rsidRPr="00BB7759" w:rsidRDefault="00BB7759" w:rsidP="00BB7759"/>
    <w:p w14:paraId="3A12329A" w14:textId="77777777" w:rsidR="00BB7759" w:rsidRPr="00BB7759" w:rsidRDefault="00BB7759" w:rsidP="00BB7759"/>
    <w:p w14:paraId="22376495" w14:textId="77777777" w:rsidR="00BB7759" w:rsidRPr="00BB7759" w:rsidRDefault="00BB7759" w:rsidP="00BB7759"/>
    <w:p w14:paraId="08AEF5AF" w14:textId="77777777" w:rsidR="00BB7759" w:rsidRPr="00BB7759" w:rsidRDefault="00BB7759" w:rsidP="00BB7759"/>
    <w:p w14:paraId="043BF5F2" w14:textId="77777777" w:rsidR="00BB7759" w:rsidRPr="00BB7759" w:rsidRDefault="00BB7759" w:rsidP="00BB7759"/>
    <w:p w14:paraId="21C34EAB" w14:textId="77777777" w:rsidR="00BB7759" w:rsidRDefault="00BB7759" w:rsidP="00BB7759">
      <w:pPr>
        <w:rPr>
          <w:bCs/>
        </w:rPr>
      </w:pPr>
    </w:p>
    <w:p w14:paraId="0E6137F9" w14:textId="42ACF69E" w:rsidR="00BB7759" w:rsidRPr="00BB7759" w:rsidRDefault="00BB7759" w:rsidP="00BB7759">
      <w:pPr>
        <w:tabs>
          <w:tab w:val="left" w:pos="2225"/>
        </w:tabs>
      </w:pPr>
      <w:r>
        <w:tab/>
      </w:r>
    </w:p>
    <w:sectPr w:rsidR="00BB7759" w:rsidRPr="00BB7759" w:rsidSect="00EB23E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FAAB" w14:textId="77777777" w:rsidR="006C5F07" w:rsidRDefault="006C5F07" w:rsidP="004718B3">
      <w:r>
        <w:separator/>
      </w:r>
    </w:p>
  </w:endnote>
  <w:endnote w:type="continuationSeparator" w:id="0">
    <w:p w14:paraId="7887F759" w14:textId="77777777" w:rsidR="006C5F07" w:rsidRDefault="006C5F07" w:rsidP="0047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380143"/>
      <w:docPartObj>
        <w:docPartGallery w:val="Page Numbers (Bottom of Page)"/>
        <w:docPartUnique/>
      </w:docPartObj>
    </w:sdtPr>
    <w:sdtEndPr/>
    <w:sdtContent>
      <w:sdt>
        <w:sdtPr>
          <w:id w:val="1896163042"/>
          <w:docPartObj>
            <w:docPartGallery w:val="Page Numbers (Bottom of Page)"/>
            <w:docPartUnique/>
          </w:docPartObj>
        </w:sdtPr>
        <w:sdtEndPr/>
        <w:sdtContent>
          <w:p w14:paraId="56024BE4" w14:textId="36E2310C" w:rsidR="002950E7" w:rsidRDefault="00BB7759" w:rsidP="00BB7759">
            <w:pPr>
              <w:pStyle w:val="Pieddepage"/>
              <w:jc w:val="right"/>
            </w:pPr>
            <w:r w:rsidRPr="00731830">
              <w:t>AAP_Apprentissage_</w:t>
            </w:r>
            <w:r>
              <w:t>Dossier</w:t>
            </w:r>
            <w:r w:rsidRPr="00731830">
              <w:t>_</w:t>
            </w:r>
            <w:r>
              <w:t>Réponse</w:t>
            </w:r>
            <w:r w:rsidRPr="00731830">
              <w:t>_</w:t>
            </w:r>
            <w:r w:rsidR="00585513">
              <w:t>2025</w:t>
            </w:r>
            <w:r>
              <w:t xml:space="preserve"> – page </w:t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 w:rsidR="00EB23E9">
              <w:t>/4</w:t>
            </w:r>
          </w:p>
        </w:sdtContent>
      </w:sdt>
    </w:sdtContent>
  </w:sdt>
  <w:p w14:paraId="2D72315C" w14:textId="77777777" w:rsidR="002950E7" w:rsidRDefault="00295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2020" w14:textId="77777777" w:rsidR="006C5F07" w:rsidRDefault="006C5F07" w:rsidP="004718B3">
      <w:r>
        <w:separator/>
      </w:r>
    </w:p>
  </w:footnote>
  <w:footnote w:type="continuationSeparator" w:id="0">
    <w:p w14:paraId="014B5A9F" w14:textId="77777777" w:rsidR="006C5F07" w:rsidRDefault="006C5F07" w:rsidP="00471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E637" w14:textId="61E02DC8" w:rsidR="002950E7" w:rsidRPr="00D06F6B" w:rsidRDefault="00585513" w:rsidP="00D06F6B">
    <w:pPr>
      <w:pStyle w:val="En-tte"/>
      <w:ind w:left="1134"/>
      <w:jc w:val="center"/>
      <w:rPr>
        <w:sz w:val="18"/>
        <w:szCs w:val="18"/>
      </w:rPr>
    </w:pPr>
    <w:r>
      <w:rPr>
        <w:sz w:val="18"/>
        <w:szCs w:val="18"/>
      </w:rPr>
      <w:t>Avril 2025</w:t>
    </w:r>
    <w:r w:rsidR="002950E7" w:rsidRPr="00D06F6B">
      <w:rPr>
        <w:sz w:val="18"/>
        <w:szCs w:val="18"/>
      </w:rPr>
      <w:t xml:space="preserve"> – Attractivité des métiers de l’accompagnement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4536"/>
    <w:multiLevelType w:val="multilevel"/>
    <w:tmpl w:val="E34A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24686"/>
    <w:multiLevelType w:val="multilevel"/>
    <w:tmpl w:val="67A2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66F41"/>
    <w:multiLevelType w:val="hybridMultilevel"/>
    <w:tmpl w:val="6148A5B0"/>
    <w:lvl w:ilvl="0" w:tplc="8A72B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D96"/>
    <w:multiLevelType w:val="multilevel"/>
    <w:tmpl w:val="3FF0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F0A10"/>
    <w:multiLevelType w:val="hybridMultilevel"/>
    <w:tmpl w:val="7804D0A6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83E2A75"/>
    <w:multiLevelType w:val="hybridMultilevel"/>
    <w:tmpl w:val="2D1A9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25AD6"/>
    <w:multiLevelType w:val="hybridMultilevel"/>
    <w:tmpl w:val="39409D74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1DEA561C"/>
    <w:multiLevelType w:val="multilevel"/>
    <w:tmpl w:val="7244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81092"/>
    <w:multiLevelType w:val="hybridMultilevel"/>
    <w:tmpl w:val="B7862166"/>
    <w:lvl w:ilvl="0" w:tplc="D1342D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1CCE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40A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C8C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81F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C5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E8B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3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D40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52A4A"/>
    <w:multiLevelType w:val="hybridMultilevel"/>
    <w:tmpl w:val="BC5246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5073E"/>
    <w:multiLevelType w:val="hybridMultilevel"/>
    <w:tmpl w:val="4002E622"/>
    <w:lvl w:ilvl="0" w:tplc="1F7AFB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F7070"/>
    <w:multiLevelType w:val="multilevel"/>
    <w:tmpl w:val="6CC402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130C6"/>
    <w:multiLevelType w:val="multilevel"/>
    <w:tmpl w:val="BC72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151F3"/>
    <w:multiLevelType w:val="multilevel"/>
    <w:tmpl w:val="4E1C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30B03"/>
    <w:multiLevelType w:val="hybridMultilevel"/>
    <w:tmpl w:val="1DB05C24"/>
    <w:lvl w:ilvl="0" w:tplc="0914C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A463A"/>
    <w:multiLevelType w:val="hybridMultilevel"/>
    <w:tmpl w:val="A3A230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05B9B"/>
    <w:multiLevelType w:val="hybridMultilevel"/>
    <w:tmpl w:val="BD32D752"/>
    <w:lvl w:ilvl="0" w:tplc="56BCD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668E7"/>
    <w:multiLevelType w:val="hybridMultilevel"/>
    <w:tmpl w:val="7B4C7964"/>
    <w:lvl w:ilvl="0" w:tplc="50344B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EEE8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4DE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FE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02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8AA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C4B4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EAEE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1F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A6B17"/>
    <w:multiLevelType w:val="hybridMultilevel"/>
    <w:tmpl w:val="5C909AA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270713E">
      <w:numFmt w:val="bullet"/>
      <w:lvlText w:val="•"/>
      <w:lvlJc w:val="left"/>
      <w:pPr>
        <w:ind w:left="1989" w:hanging="204"/>
      </w:pPr>
      <w:rPr>
        <w:rFonts w:ascii="Calibri" w:eastAsiaTheme="minorHAnsi" w:hAnsi="Calibri" w:cs="Calibri" w:hint="default"/>
        <w:color w:val="B80E80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FCE2A9A"/>
    <w:multiLevelType w:val="multilevel"/>
    <w:tmpl w:val="3B4C1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EA7292"/>
    <w:multiLevelType w:val="hybridMultilevel"/>
    <w:tmpl w:val="180253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F0576"/>
    <w:multiLevelType w:val="hybridMultilevel"/>
    <w:tmpl w:val="7B98D2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66AC8"/>
    <w:multiLevelType w:val="multilevel"/>
    <w:tmpl w:val="84E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56927"/>
    <w:multiLevelType w:val="hybridMultilevel"/>
    <w:tmpl w:val="0B529E90"/>
    <w:lvl w:ilvl="0" w:tplc="AB2EA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C3D9C"/>
    <w:multiLevelType w:val="hybridMultilevel"/>
    <w:tmpl w:val="7D2C7D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804FE"/>
    <w:multiLevelType w:val="multilevel"/>
    <w:tmpl w:val="4544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1D235C"/>
    <w:multiLevelType w:val="hybridMultilevel"/>
    <w:tmpl w:val="94AE68EC"/>
    <w:lvl w:ilvl="0" w:tplc="AD2AC4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E306F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72C9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AAA81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90650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48A83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7DA79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B20F8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5DAA6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7" w15:restartNumberingAfterBreak="0">
    <w:nsid w:val="75A75A63"/>
    <w:multiLevelType w:val="multilevel"/>
    <w:tmpl w:val="0440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FE4C1E"/>
    <w:multiLevelType w:val="multilevel"/>
    <w:tmpl w:val="B920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948029">
    <w:abstractNumId w:val="17"/>
  </w:num>
  <w:num w:numId="2" w16cid:durableId="426731175">
    <w:abstractNumId w:val="9"/>
  </w:num>
  <w:num w:numId="3" w16cid:durableId="1721201502">
    <w:abstractNumId w:val="14"/>
  </w:num>
  <w:num w:numId="4" w16cid:durableId="1765107995">
    <w:abstractNumId w:val="26"/>
  </w:num>
  <w:num w:numId="5" w16cid:durableId="1762795941">
    <w:abstractNumId w:val="16"/>
  </w:num>
  <w:num w:numId="6" w16cid:durableId="356737335">
    <w:abstractNumId w:val="10"/>
  </w:num>
  <w:num w:numId="7" w16cid:durableId="869075897">
    <w:abstractNumId w:val="8"/>
  </w:num>
  <w:num w:numId="8" w16cid:durableId="1539388761">
    <w:abstractNumId w:val="23"/>
  </w:num>
  <w:num w:numId="9" w16cid:durableId="581260967">
    <w:abstractNumId w:val="12"/>
  </w:num>
  <w:num w:numId="10" w16cid:durableId="404500055">
    <w:abstractNumId w:val="18"/>
  </w:num>
  <w:num w:numId="11" w16cid:durableId="1825388380">
    <w:abstractNumId w:val="13"/>
  </w:num>
  <w:num w:numId="12" w16cid:durableId="946809802">
    <w:abstractNumId w:val="22"/>
  </w:num>
  <w:num w:numId="13" w16cid:durableId="602764459">
    <w:abstractNumId w:val="7"/>
  </w:num>
  <w:num w:numId="14" w16cid:durableId="200753184">
    <w:abstractNumId w:val="3"/>
  </w:num>
  <w:num w:numId="15" w16cid:durableId="941451395">
    <w:abstractNumId w:val="11"/>
  </w:num>
  <w:num w:numId="16" w16cid:durableId="995380092">
    <w:abstractNumId w:val="27"/>
  </w:num>
  <w:num w:numId="17" w16cid:durableId="943077342">
    <w:abstractNumId w:val="4"/>
  </w:num>
  <w:num w:numId="18" w16cid:durableId="1938054834">
    <w:abstractNumId w:val="20"/>
  </w:num>
  <w:num w:numId="19" w16cid:durableId="2079204854">
    <w:abstractNumId w:val="15"/>
  </w:num>
  <w:num w:numId="20" w16cid:durableId="1356879896">
    <w:abstractNumId w:val="2"/>
  </w:num>
  <w:num w:numId="21" w16cid:durableId="561985224">
    <w:abstractNumId w:val="24"/>
  </w:num>
  <w:num w:numId="22" w16cid:durableId="647588749">
    <w:abstractNumId w:val="5"/>
  </w:num>
  <w:num w:numId="23" w16cid:durableId="727191650">
    <w:abstractNumId w:val="21"/>
  </w:num>
  <w:num w:numId="24" w16cid:durableId="1220097271">
    <w:abstractNumId w:val="6"/>
  </w:num>
  <w:num w:numId="25" w16cid:durableId="626203872">
    <w:abstractNumId w:val="28"/>
  </w:num>
  <w:num w:numId="26" w16cid:durableId="2032686981">
    <w:abstractNumId w:val="1"/>
  </w:num>
  <w:num w:numId="27" w16cid:durableId="2119333018">
    <w:abstractNumId w:val="25"/>
  </w:num>
  <w:num w:numId="28" w16cid:durableId="2051949668">
    <w:abstractNumId w:val="19"/>
  </w:num>
  <w:num w:numId="29" w16cid:durableId="72352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C1"/>
    <w:rsid w:val="00003633"/>
    <w:rsid w:val="000121B0"/>
    <w:rsid w:val="00026F74"/>
    <w:rsid w:val="00030CF7"/>
    <w:rsid w:val="00037E0B"/>
    <w:rsid w:val="00053C7B"/>
    <w:rsid w:val="0006454D"/>
    <w:rsid w:val="00087CCF"/>
    <w:rsid w:val="00093D61"/>
    <w:rsid w:val="000A2289"/>
    <w:rsid w:val="000A4B3A"/>
    <w:rsid w:val="000A7F9F"/>
    <w:rsid w:val="000B23AC"/>
    <w:rsid w:val="000D0CEC"/>
    <w:rsid w:val="000F3724"/>
    <w:rsid w:val="000F5B83"/>
    <w:rsid w:val="0010147C"/>
    <w:rsid w:val="0012522B"/>
    <w:rsid w:val="001304A9"/>
    <w:rsid w:val="00137D63"/>
    <w:rsid w:val="00140BEA"/>
    <w:rsid w:val="00144237"/>
    <w:rsid w:val="00153B57"/>
    <w:rsid w:val="00164CBE"/>
    <w:rsid w:val="00165B16"/>
    <w:rsid w:val="0016653B"/>
    <w:rsid w:val="0016705F"/>
    <w:rsid w:val="001835E0"/>
    <w:rsid w:val="00190276"/>
    <w:rsid w:val="001954C4"/>
    <w:rsid w:val="001B28F5"/>
    <w:rsid w:val="001C2825"/>
    <w:rsid w:val="001C6013"/>
    <w:rsid w:val="001C68E2"/>
    <w:rsid w:val="001D319B"/>
    <w:rsid w:val="001D4EE9"/>
    <w:rsid w:val="001E26AF"/>
    <w:rsid w:val="001E3A85"/>
    <w:rsid w:val="001E6CDA"/>
    <w:rsid w:val="001F3821"/>
    <w:rsid w:val="0020233E"/>
    <w:rsid w:val="00203D9A"/>
    <w:rsid w:val="002071EC"/>
    <w:rsid w:val="00210CDD"/>
    <w:rsid w:val="00210F7D"/>
    <w:rsid w:val="00220740"/>
    <w:rsid w:val="00220B11"/>
    <w:rsid w:val="00236B8B"/>
    <w:rsid w:val="002532FA"/>
    <w:rsid w:val="0026458D"/>
    <w:rsid w:val="002651B7"/>
    <w:rsid w:val="00265BA4"/>
    <w:rsid w:val="002950E7"/>
    <w:rsid w:val="002A07AB"/>
    <w:rsid w:val="002A2A02"/>
    <w:rsid w:val="002B0675"/>
    <w:rsid w:val="002B7FFC"/>
    <w:rsid w:val="002C56EF"/>
    <w:rsid w:val="002D0979"/>
    <w:rsid w:val="002F6355"/>
    <w:rsid w:val="00305F66"/>
    <w:rsid w:val="003227A0"/>
    <w:rsid w:val="00326D4E"/>
    <w:rsid w:val="0033434B"/>
    <w:rsid w:val="00334E3C"/>
    <w:rsid w:val="003403A7"/>
    <w:rsid w:val="00352EDA"/>
    <w:rsid w:val="00372352"/>
    <w:rsid w:val="00372754"/>
    <w:rsid w:val="00395508"/>
    <w:rsid w:val="003970B8"/>
    <w:rsid w:val="003A25E0"/>
    <w:rsid w:val="003B208A"/>
    <w:rsid w:val="003B7274"/>
    <w:rsid w:val="003B7587"/>
    <w:rsid w:val="003B7A6C"/>
    <w:rsid w:val="003C0C2C"/>
    <w:rsid w:val="003C5BE2"/>
    <w:rsid w:val="003C6463"/>
    <w:rsid w:val="003E39A5"/>
    <w:rsid w:val="003F4ED7"/>
    <w:rsid w:val="003F7B42"/>
    <w:rsid w:val="00410681"/>
    <w:rsid w:val="0041720C"/>
    <w:rsid w:val="00420B88"/>
    <w:rsid w:val="004231AB"/>
    <w:rsid w:val="004377D1"/>
    <w:rsid w:val="00441AED"/>
    <w:rsid w:val="00442F49"/>
    <w:rsid w:val="004662F7"/>
    <w:rsid w:val="004718B3"/>
    <w:rsid w:val="00473241"/>
    <w:rsid w:val="004776C7"/>
    <w:rsid w:val="004845FA"/>
    <w:rsid w:val="00491C1E"/>
    <w:rsid w:val="004B05D5"/>
    <w:rsid w:val="004B15A5"/>
    <w:rsid w:val="004B344F"/>
    <w:rsid w:val="004E2EF6"/>
    <w:rsid w:val="004F1B5E"/>
    <w:rsid w:val="004F6F12"/>
    <w:rsid w:val="0050365F"/>
    <w:rsid w:val="0051239F"/>
    <w:rsid w:val="00516182"/>
    <w:rsid w:val="0051625D"/>
    <w:rsid w:val="00516DC3"/>
    <w:rsid w:val="00530FF4"/>
    <w:rsid w:val="00531CD4"/>
    <w:rsid w:val="005459EA"/>
    <w:rsid w:val="0055180D"/>
    <w:rsid w:val="0055200C"/>
    <w:rsid w:val="00552ABE"/>
    <w:rsid w:val="00571688"/>
    <w:rsid w:val="005815C4"/>
    <w:rsid w:val="00585513"/>
    <w:rsid w:val="005B3329"/>
    <w:rsid w:val="005B4FFC"/>
    <w:rsid w:val="005B78BE"/>
    <w:rsid w:val="005D6541"/>
    <w:rsid w:val="005E1271"/>
    <w:rsid w:val="005F5BCD"/>
    <w:rsid w:val="0060781D"/>
    <w:rsid w:val="006104A6"/>
    <w:rsid w:val="00614C91"/>
    <w:rsid w:val="00616F83"/>
    <w:rsid w:val="006172C7"/>
    <w:rsid w:val="00624674"/>
    <w:rsid w:val="00645A17"/>
    <w:rsid w:val="00646EF9"/>
    <w:rsid w:val="00652000"/>
    <w:rsid w:val="00654609"/>
    <w:rsid w:val="00655E76"/>
    <w:rsid w:val="00656E11"/>
    <w:rsid w:val="00660748"/>
    <w:rsid w:val="00672453"/>
    <w:rsid w:val="006B0823"/>
    <w:rsid w:val="006B7C55"/>
    <w:rsid w:val="006C5F07"/>
    <w:rsid w:val="006C6DD8"/>
    <w:rsid w:val="006D0A6A"/>
    <w:rsid w:val="006D565C"/>
    <w:rsid w:val="006F321D"/>
    <w:rsid w:val="006F3E0D"/>
    <w:rsid w:val="00714E70"/>
    <w:rsid w:val="00722B28"/>
    <w:rsid w:val="00726D77"/>
    <w:rsid w:val="0074024E"/>
    <w:rsid w:val="007472A8"/>
    <w:rsid w:val="0075153D"/>
    <w:rsid w:val="00757ACC"/>
    <w:rsid w:val="00765C28"/>
    <w:rsid w:val="00765E0B"/>
    <w:rsid w:val="00770FBE"/>
    <w:rsid w:val="007768C4"/>
    <w:rsid w:val="00781DA6"/>
    <w:rsid w:val="0079127C"/>
    <w:rsid w:val="007C6D5E"/>
    <w:rsid w:val="007E2BA6"/>
    <w:rsid w:val="007E4B86"/>
    <w:rsid w:val="007E56F3"/>
    <w:rsid w:val="00806938"/>
    <w:rsid w:val="00810603"/>
    <w:rsid w:val="008162F8"/>
    <w:rsid w:val="00827CC6"/>
    <w:rsid w:val="00827CEF"/>
    <w:rsid w:val="008361E0"/>
    <w:rsid w:val="00842F69"/>
    <w:rsid w:val="0084650F"/>
    <w:rsid w:val="00860A60"/>
    <w:rsid w:val="008638C7"/>
    <w:rsid w:val="00865A08"/>
    <w:rsid w:val="00865C31"/>
    <w:rsid w:val="00886A17"/>
    <w:rsid w:val="00894856"/>
    <w:rsid w:val="008D581D"/>
    <w:rsid w:val="008E176F"/>
    <w:rsid w:val="008F3978"/>
    <w:rsid w:val="008F465A"/>
    <w:rsid w:val="008F4F9F"/>
    <w:rsid w:val="009261F1"/>
    <w:rsid w:val="009316A0"/>
    <w:rsid w:val="00935049"/>
    <w:rsid w:val="0093568A"/>
    <w:rsid w:val="0094402B"/>
    <w:rsid w:val="009473DF"/>
    <w:rsid w:val="00962F0A"/>
    <w:rsid w:val="0096436B"/>
    <w:rsid w:val="00966BF8"/>
    <w:rsid w:val="00971EC7"/>
    <w:rsid w:val="00973B27"/>
    <w:rsid w:val="009937A3"/>
    <w:rsid w:val="00996592"/>
    <w:rsid w:val="009A3E9C"/>
    <w:rsid w:val="009A4AB8"/>
    <w:rsid w:val="009F4453"/>
    <w:rsid w:val="00A00453"/>
    <w:rsid w:val="00A0729C"/>
    <w:rsid w:val="00A13EA3"/>
    <w:rsid w:val="00A259B6"/>
    <w:rsid w:val="00A360FB"/>
    <w:rsid w:val="00A41A7A"/>
    <w:rsid w:val="00A5157E"/>
    <w:rsid w:val="00A5285B"/>
    <w:rsid w:val="00A55369"/>
    <w:rsid w:val="00A777C1"/>
    <w:rsid w:val="00A81A79"/>
    <w:rsid w:val="00A918DB"/>
    <w:rsid w:val="00AA3282"/>
    <w:rsid w:val="00AB1AC0"/>
    <w:rsid w:val="00AB5930"/>
    <w:rsid w:val="00AF523A"/>
    <w:rsid w:val="00AF7551"/>
    <w:rsid w:val="00B22366"/>
    <w:rsid w:val="00B247F3"/>
    <w:rsid w:val="00B252B1"/>
    <w:rsid w:val="00B32053"/>
    <w:rsid w:val="00B33D48"/>
    <w:rsid w:val="00B403F5"/>
    <w:rsid w:val="00B41761"/>
    <w:rsid w:val="00B53741"/>
    <w:rsid w:val="00B55912"/>
    <w:rsid w:val="00B56AA9"/>
    <w:rsid w:val="00B85293"/>
    <w:rsid w:val="00BB2B3C"/>
    <w:rsid w:val="00BB7759"/>
    <w:rsid w:val="00BC53B1"/>
    <w:rsid w:val="00C00077"/>
    <w:rsid w:val="00C02D63"/>
    <w:rsid w:val="00C07177"/>
    <w:rsid w:val="00C129D4"/>
    <w:rsid w:val="00C20576"/>
    <w:rsid w:val="00C20763"/>
    <w:rsid w:val="00C267AA"/>
    <w:rsid w:val="00C33A28"/>
    <w:rsid w:val="00C3572F"/>
    <w:rsid w:val="00C4030E"/>
    <w:rsid w:val="00C512F3"/>
    <w:rsid w:val="00C7619C"/>
    <w:rsid w:val="00C76BCE"/>
    <w:rsid w:val="00CA2DDF"/>
    <w:rsid w:val="00CA4B76"/>
    <w:rsid w:val="00CA617E"/>
    <w:rsid w:val="00CC79AF"/>
    <w:rsid w:val="00CD54C3"/>
    <w:rsid w:val="00CE1A7D"/>
    <w:rsid w:val="00CF0B34"/>
    <w:rsid w:val="00D031E5"/>
    <w:rsid w:val="00D05217"/>
    <w:rsid w:val="00D06F6B"/>
    <w:rsid w:val="00D24519"/>
    <w:rsid w:val="00D31F63"/>
    <w:rsid w:val="00D36530"/>
    <w:rsid w:val="00D3747F"/>
    <w:rsid w:val="00D46E12"/>
    <w:rsid w:val="00D502D8"/>
    <w:rsid w:val="00D55D14"/>
    <w:rsid w:val="00D62802"/>
    <w:rsid w:val="00D634DE"/>
    <w:rsid w:val="00DA0702"/>
    <w:rsid w:val="00DB4690"/>
    <w:rsid w:val="00DC0824"/>
    <w:rsid w:val="00DC16B9"/>
    <w:rsid w:val="00DD1A2F"/>
    <w:rsid w:val="00DD7A46"/>
    <w:rsid w:val="00DE6D25"/>
    <w:rsid w:val="00DE7A59"/>
    <w:rsid w:val="00DF3F95"/>
    <w:rsid w:val="00E022E1"/>
    <w:rsid w:val="00E02E96"/>
    <w:rsid w:val="00E04B0E"/>
    <w:rsid w:val="00E276EA"/>
    <w:rsid w:val="00E314D9"/>
    <w:rsid w:val="00E36BA9"/>
    <w:rsid w:val="00E417C9"/>
    <w:rsid w:val="00E41F02"/>
    <w:rsid w:val="00E43733"/>
    <w:rsid w:val="00E44DF7"/>
    <w:rsid w:val="00E555DF"/>
    <w:rsid w:val="00E57AC9"/>
    <w:rsid w:val="00E65C47"/>
    <w:rsid w:val="00E92C02"/>
    <w:rsid w:val="00EB23E9"/>
    <w:rsid w:val="00EE0C68"/>
    <w:rsid w:val="00EF0094"/>
    <w:rsid w:val="00EF46D9"/>
    <w:rsid w:val="00EF72F6"/>
    <w:rsid w:val="00EF7434"/>
    <w:rsid w:val="00F13BE7"/>
    <w:rsid w:val="00F14AFF"/>
    <w:rsid w:val="00F208B5"/>
    <w:rsid w:val="00F81F14"/>
    <w:rsid w:val="00F879F1"/>
    <w:rsid w:val="00F9231D"/>
    <w:rsid w:val="00F9602B"/>
    <w:rsid w:val="00FA727D"/>
    <w:rsid w:val="00FC260E"/>
    <w:rsid w:val="00FE0DF3"/>
    <w:rsid w:val="00FF1EF0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2E2B"/>
  <w15:chartTrackingRefBased/>
  <w15:docId w15:val="{57E11066-4985-482E-885C-81AA954F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14"/>
    <w:pPr>
      <w:spacing w:after="0" w:line="240" w:lineRule="auto"/>
    </w:pPr>
    <w:rPr>
      <w:rFonts w:ascii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F74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1954C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21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21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56E1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56E1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172C7"/>
  </w:style>
  <w:style w:type="paragraph" w:styleId="En-tte">
    <w:name w:val="header"/>
    <w:basedOn w:val="Normal"/>
    <w:link w:val="En-tteCar"/>
    <w:uiPriority w:val="99"/>
    <w:unhideWhenUsed/>
    <w:rsid w:val="004718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18B3"/>
    <w:rPr>
      <w:rFonts w:ascii="Calibri" w:hAnsi="Calibri" w:cs="Calibri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718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18B3"/>
    <w:rPr>
      <w:rFonts w:ascii="Calibri" w:hAnsi="Calibri" w:cs="Calibri"/>
      <w:kern w:val="0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4AB8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4AB8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9A4AB8"/>
    <w:rPr>
      <w:vertAlign w:val="superscript"/>
    </w:rPr>
  </w:style>
  <w:style w:type="character" w:customStyle="1" w:styleId="metadate">
    <w:name w:val="meta__date"/>
    <w:basedOn w:val="Policepardfaut"/>
    <w:rsid w:val="009A4AB8"/>
  </w:style>
  <w:style w:type="character" w:styleId="Marquedecommentaire">
    <w:name w:val="annotation reference"/>
    <w:basedOn w:val="Policepardfaut"/>
    <w:uiPriority w:val="99"/>
    <w:semiHidden/>
    <w:unhideWhenUsed/>
    <w:rsid w:val="001E3A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3A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3A85"/>
    <w:rPr>
      <w:rFonts w:ascii="Calibri" w:hAnsi="Calibri" w:cs="Calibri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3A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3A85"/>
    <w:rPr>
      <w:rFonts w:ascii="Calibri" w:hAnsi="Calibri" w:cs="Calibri"/>
      <w:b/>
      <w:bCs/>
      <w:kern w:val="0"/>
      <w:sz w:val="20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56A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1954C4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1954C4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D24519"/>
    <w:rPr>
      <w:b/>
      <w:bCs/>
    </w:rPr>
  </w:style>
  <w:style w:type="paragraph" w:styleId="Rvision">
    <w:name w:val="Revision"/>
    <w:hidden/>
    <w:uiPriority w:val="99"/>
    <w:semiHidden/>
    <w:rsid w:val="00B32053"/>
    <w:pPr>
      <w:spacing w:after="0" w:line="240" w:lineRule="auto"/>
    </w:pPr>
    <w:rPr>
      <w:rFonts w:ascii="Calibri" w:hAnsi="Calibri" w:cs="Calibri"/>
      <w:kern w:val="0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9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9A5"/>
    <w:rPr>
      <w:rFonts w:ascii="Segoe UI" w:hAnsi="Segoe UI" w:cs="Segoe UI"/>
      <w:kern w:val="0"/>
      <w:sz w:val="18"/>
      <w:szCs w:val="18"/>
      <w:lang w:eastAsia="fr-FR"/>
      <w14:ligatures w14:val="none"/>
    </w:rPr>
  </w:style>
  <w:style w:type="paragraph" w:customStyle="1" w:styleId="Default">
    <w:name w:val="Default"/>
    <w:rsid w:val="00A072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071E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F7434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9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8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1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5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4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31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929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8982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28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tractivite-metiers@landes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ternance.emploi.gouv.fr/simulateur-employeur/etape-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4087F4B1BF346B2FA01A40F94C58C" ma:contentTypeVersion="15" ma:contentTypeDescription="Crée un document." ma:contentTypeScope="" ma:versionID="315ec829af8df773c0ff557a8b615de0">
  <xsd:schema xmlns:xsd="http://www.w3.org/2001/XMLSchema" xmlns:xs="http://www.w3.org/2001/XMLSchema" xmlns:p="http://schemas.microsoft.com/office/2006/metadata/properties" xmlns:ns2="9696af90-194e-4439-aa2d-8788b93deadf" xmlns:ns3="75c83743-336a-4c0b-9751-3b7ee4bbe633" xmlns:ns4="081cce47-6667-4d24-94d1-0e804df7c71f" targetNamespace="http://schemas.microsoft.com/office/2006/metadata/properties" ma:root="true" ma:fieldsID="0ed176ecf8494757b4f6f51ca5a45683" ns2:_="" ns3:_="" ns4:_="">
    <xsd:import namespace="9696af90-194e-4439-aa2d-8788b93deadf"/>
    <xsd:import namespace="75c83743-336a-4c0b-9751-3b7ee4bbe633"/>
    <xsd:import namespace="081cce47-6667-4d24-94d1-0e804df7c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af90-194e-4439-aa2d-8788b93d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a3a28a50-6e94-451b-901f-d53c54834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3743-336a-4c0b-9751-3b7ee4bbe63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a5f2cf-51cc-4e1b-a981-5de6bd8c4014}" ma:internalName="TaxCatchAll" ma:showField="CatchAllData" ma:web="75c83743-336a-4c0b-9751-3b7ee4bbe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ce47-6667-4d24-94d1-0e804df7c71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6af90-194e-4439-aa2d-8788b93deadf">
      <Terms xmlns="http://schemas.microsoft.com/office/infopath/2007/PartnerControls"/>
    </lcf76f155ced4ddcb4097134ff3c332f>
    <TaxCatchAll xmlns="75c83743-336a-4c0b-9751-3b7ee4bbe633" xsi:nil="true"/>
  </documentManagement>
</p:properties>
</file>

<file path=customXml/itemProps1.xml><?xml version="1.0" encoding="utf-8"?>
<ds:datastoreItem xmlns:ds="http://schemas.openxmlformats.org/officeDocument/2006/customXml" ds:itemID="{1085D544-7BB0-4F32-8910-D26F56985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af90-194e-4439-aa2d-8788b93deadf"/>
    <ds:schemaRef ds:uri="75c83743-336a-4c0b-9751-3b7ee4bbe633"/>
    <ds:schemaRef ds:uri="081cce47-6667-4d24-94d1-0e804df7c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39EC9-B197-4625-BD3E-6C6AC42DF1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09EF33-B444-443B-B70E-694D05920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6CBF60-23B7-4F8E-A53F-64F8FB827A9B}">
  <ds:schemaRefs>
    <ds:schemaRef ds:uri="http://schemas.microsoft.com/office/2006/metadata/properties"/>
    <ds:schemaRef ds:uri="http://schemas.microsoft.com/office/infopath/2007/PartnerControls"/>
    <ds:schemaRef ds:uri="9696af90-194e-4439-aa2d-8788b93deadf"/>
    <ds:schemaRef ds:uri="75c83743-336a-4c0b-9751-3b7ee4bbe6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BINET Cécile</dc:creator>
  <cp:keywords/>
  <dc:description/>
  <cp:lastModifiedBy>CHARON-BURNEL Mathilde</cp:lastModifiedBy>
  <cp:revision>15</cp:revision>
  <dcterms:created xsi:type="dcterms:W3CDTF">2024-07-18T08:10:00Z</dcterms:created>
  <dcterms:modified xsi:type="dcterms:W3CDTF">2025-05-19T06:49:00Z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0x0101006464087F4B1BF346B2FA01A40F94C58C</vt:lpwstr>
  </property>
</Properties>
</file>